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1A7FCF" w:rsidRPr="008D6BEC" w14:paraId="4D041C75" w14:textId="77777777" w:rsidTr="003B49B4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74237" w14:textId="4AF2AA80" w:rsidR="001A7FCF" w:rsidRPr="00480496" w:rsidRDefault="001A7FCF" w:rsidP="003B49B4">
            <w:pPr>
              <w:spacing w:beforeLines="40" w:before="96" w:afterLines="50" w:after="12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>Programme specific objective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: </w:t>
            </w:r>
            <w:r w:rsidR="00382509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2.2 </w:t>
            </w:r>
            <w:r w:rsidR="00382509" w:rsidRPr="00382509">
              <w:rPr>
                <w:rFonts w:ascii="Times New Roman" w:hAnsi="Times New Roman" w:cs="Times New Roman"/>
                <w:b/>
                <w:u w:val="single"/>
                <w:lang w:val="en-GB"/>
              </w:rPr>
              <w:t>Improving the management system for emergency interventions</w:t>
            </w:r>
          </w:p>
        </w:tc>
      </w:tr>
      <w:tr w:rsidR="001A7FCF" w:rsidRPr="008D6BEC" w14:paraId="5FEB513B" w14:textId="77777777" w:rsidTr="003B49B4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C4A499" w14:textId="02E75446" w:rsidR="001A7FCF" w:rsidRPr="00480496" w:rsidRDefault="001A7FCF" w:rsidP="003B49B4">
            <w:pPr>
              <w:spacing w:beforeLines="40" w:before="96" w:afterLines="150" w:after="36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Result:</w:t>
            </w: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</w:t>
            </w:r>
            <w:r w:rsidR="00382509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2.2.1 </w:t>
            </w:r>
            <w:r w:rsidR="00382509" w:rsidRPr="00382509">
              <w:rPr>
                <w:rFonts w:ascii="Times New Roman" w:hAnsi="Times New Roman" w:cs="Times New Roman"/>
                <w:b/>
                <w:u w:val="single"/>
                <w:lang w:val="en-GB"/>
              </w:rPr>
              <w:t>The capacity for preparedness, prevention and response of all organisations/institutions  in the protection and rescue system in the cross-border area are strengthened on long term</w:t>
            </w:r>
          </w:p>
        </w:tc>
      </w:tr>
      <w:tr w:rsidR="008F251C" w:rsidRPr="00293ED0" w14:paraId="5F0E598B" w14:textId="77777777" w:rsidTr="00176B8C">
        <w:trPr>
          <w:cantSplit/>
        </w:trPr>
        <w:tc>
          <w:tcPr>
            <w:tcW w:w="1838" w:type="dxa"/>
            <w:vMerge w:val="restart"/>
          </w:tcPr>
          <w:p w14:paraId="56CE946C" w14:textId="77777777" w:rsidR="008F251C" w:rsidRPr="00293ED0" w:rsidRDefault="008F251C" w:rsidP="00C81E9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IMPACT INDICATORS</w:t>
            </w:r>
          </w:p>
        </w:tc>
        <w:tc>
          <w:tcPr>
            <w:tcW w:w="7512" w:type="dxa"/>
            <w:shd w:val="clear" w:color="auto" w:fill="auto"/>
          </w:tcPr>
          <w:p w14:paraId="4E20E56D" w14:textId="34BCD5C8" w:rsidR="008F251C" w:rsidRPr="00293ED0" w:rsidRDefault="00311E87" w:rsidP="00C81E9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direct beneficiaries involved (to be disaggregated by type of vulnerable group and gender)**</w:t>
            </w:r>
          </w:p>
        </w:tc>
      </w:tr>
      <w:tr w:rsidR="00FA4CF6" w:rsidRPr="00293ED0" w14:paraId="415344D8" w14:textId="77777777" w:rsidTr="00176B8C">
        <w:trPr>
          <w:cantSplit/>
        </w:trPr>
        <w:tc>
          <w:tcPr>
            <w:tcW w:w="1838" w:type="dxa"/>
            <w:vMerge/>
          </w:tcPr>
          <w:p w14:paraId="6810B430" w14:textId="77777777" w:rsidR="00FA4CF6" w:rsidRPr="00293ED0" w:rsidRDefault="00FA4CF6" w:rsidP="00C81E9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3DD715F" w14:textId="77777777" w:rsidR="00FA4CF6" w:rsidRPr="00293ED0" w:rsidRDefault="00FA4CF6" w:rsidP="00C81E96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people with disabilities</w:t>
            </w:r>
          </w:p>
        </w:tc>
      </w:tr>
      <w:tr w:rsidR="00FA4CF6" w:rsidRPr="00293ED0" w14:paraId="2DD946FF" w14:textId="77777777" w:rsidTr="00176B8C">
        <w:trPr>
          <w:cantSplit/>
        </w:trPr>
        <w:tc>
          <w:tcPr>
            <w:tcW w:w="1838" w:type="dxa"/>
            <w:vMerge/>
          </w:tcPr>
          <w:p w14:paraId="3284EB8F" w14:textId="77777777" w:rsidR="00FA4CF6" w:rsidRPr="00293ED0" w:rsidRDefault="00FA4CF6" w:rsidP="00C81E9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04DA5AA" w14:textId="77777777" w:rsidR="00FA4CF6" w:rsidRPr="00293ED0" w:rsidRDefault="00FA4CF6" w:rsidP="00C81E96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youth</w:t>
            </w:r>
          </w:p>
        </w:tc>
      </w:tr>
      <w:tr w:rsidR="00FA4CF6" w:rsidRPr="00293ED0" w14:paraId="18A82114" w14:textId="77777777" w:rsidTr="00176B8C">
        <w:trPr>
          <w:cantSplit/>
        </w:trPr>
        <w:tc>
          <w:tcPr>
            <w:tcW w:w="1838" w:type="dxa"/>
            <w:vMerge/>
          </w:tcPr>
          <w:p w14:paraId="03856F1F" w14:textId="77777777" w:rsidR="00FA4CF6" w:rsidRPr="00293ED0" w:rsidRDefault="00FA4CF6" w:rsidP="00C81E9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1049A81" w14:textId="77777777" w:rsidR="00FA4CF6" w:rsidRPr="00293ED0" w:rsidRDefault="00FA4CF6" w:rsidP="00C81E96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long-term unemployed</w:t>
            </w:r>
          </w:p>
        </w:tc>
      </w:tr>
      <w:tr w:rsidR="00FA4CF6" w:rsidRPr="00293ED0" w14:paraId="1FDC1022" w14:textId="77777777" w:rsidTr="00176B8C">
        <w:trPr>
          <w:cantSplit/>
        </w:trPr>
        <w:tc>
          <w:tcPr>
            <w:tcW w:w="1838" w:type="dxa"/>
            <w:vMerge/>
          </w:tcPr>
          <w:p w14:paraId="0509CA6B" w14:textId="77777777" w:rsidR="00FA4CF6" w:rsidRPr="00293ED0" w:rsidRDefault="00FA4CF6" w:rsidP="00C81E9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3A72FA7" w14:textId="77777777" w:rsidR="00FA4CF6" w:rsidRPr="00293ED0" w:rsidRDefault="00FA4CF6" w:rsidP="00C81E96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ethnic minorities</w:t>
            </w:r>
          </w:p>
        </w:tc>
      </w:tr>
      <w:tr w:rsidR="00FA4CF6" w:rsidRPr="00293ED0" w14:paraId="03BC3A9A" w14:textId="77777777" w:rsidTr="00176B8C">
        <w:trPr>
          <w:cantSplit/>
        </w:trPr>
        <w:tc>
          <w:tcPr>
            <w:tcW w:w="1838" w:type="dxa"/>
            <w:vMerge/>
          </w:tcPr>
          <w:p w14:paraId="5863A27F" w14:textId="77777777" w:rsidR="00FA4CF6" w:rsidRPr="00293ED0" w:rsidRDefault="00FA4CF6" w:rsidP="00C81E9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15DBA2E" w14:textId="77777777" w:rsidR="00FA4CF6" w:rsidRPr="00293ED0" w:rsidRDefault="00FA4CF6" w:rsidP="00C81E96">
            <w:pPr>
              <w:pStyle w:val="Default"/>
              <w:spacing w:beforeLines="40" w:before="96" w:afterLines="40" w:after="96"/>
              <w:ind w:left="370"/>
              <w:rPr>
                <w:color w:val="auto"/>
                <w:sz w:val="22"/>
                <w:szCs w:val="22"/>
                <w:lang w:val="en-GB"/>
              </w:rPr>
            </w:pPr>
            <w:r w:rsidRPr="00293ED0">
              <w:rPr>
                <w:color w:val="auto"/>
                <w:sz w:val="22"/>
                <w:szCs w:val="22"/>
                <w:lang w:val="en-GB"/>
              </w:rPr>
              <w:t>other (please specify)</w:t>
            </w:r>
          </w:p>
        </w:tc>
      </w:tr>
      <w:tr w:rsidR="00FA4CF6" w:rsidRPr="00293ED0" w14:paraId="43613920" w14:textId="77777777" w:rsidTr="00176B8C">
        <w:trPr>
          <w:cantSplit/>
        </w:trPr>
        <w:tc>
          <w:tcPr>
            <w:tcW w:w="1838" w:type="dxa"/>
            <w:vMerge/>
          </w:tcPr>
          <w:p w14:paraId="6720C8C9" w14:textId="77777777" w:rsidR="00FA4CF6" w:rsidRPr="00293ED0" w:rsidRDefault="00FA4CF6" w:rsidP="00C81E9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FC3BE1C" w14:textId="77777777" w:rsidR="00FA4CF6" w:rsidRPr="00293ED0" w:rsidRDefault="00FA4CF6" w:rsidP="00C81E96">
            <w:pPr>
              <w:pStyle w:val="Default"/>
              <w:spacing w:beforeLines="40" w:before="96" w:afterLines="40" w:after="96"/>
              <w:rPr>
                <w:color w:val="auto"/>
                <w:sz w:val="22"/>
                <w:szCs w:val="22"/>
                <w:lang w:val="en-GB"/>
              </w:rPr>
            </w:pPr>
            <w:r w:rsidRPr="00293ED0">
              <w:rPr>
                <w:color w:val="auto"/>
                <w:sz w:val="22"/>
                <w:szCs w:val="22"/>
                <w:lang w:val="en-GB"/>
              </w:rPr>
              <w:t>Number of new jobs created by the businesses which received assistance from the scheme (including self-employment initiatives) (to be disaggregated by gender)***</w:t>
            </w:r>
          </w:p>
        </w:tc>
      </w:tr>
      <w:tr w:rsidR="00EE4A58" w:rsidRPr="00293ED0" w14:paraId="217FE165" w14:textId="77777777" w:rsidTr="00176B8C">
        <w:trPr>
          <w:cantSplit/>
        </w:trPr>
        <w:tc>
          <w:tcPr>
            <w:tcW w:w="1838" w:type="dxa"/>
            <w:vMerge/>
          </w:tcPr>
          <w:p w14:paraId="03D94B55" w14:textId="77777777" w:rsidR="00EE4A58" w:rsidRPr="00293ED0" w:rsidRDefault="00EE4A58" w:rsidP="00EE4A58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22BB307" w14:textId="1E3C127C" w:rsidR="00EE4A58" w:rsidRPr="00293ED0" w:rsidRDefault="00EE4A58" w:rsidP="00EE4A58">
            <w:pPr>
              <w:pStyle w:val="Default"/>
              <w:spacing w:beforeLines="40" w:before="96" w:afterLines="40" w:after="96"/>
              <w:rPr>
                <w:color w:val="auto"/>
                <w:sz w:val="22"/>
                <w:szCs w:val="22"/>
                <w:lang w:val="en-GB"/>
              </w:rPr>
            </w:pPr>
            <w:r w:rsidRPr="00293ED0">
              <w:rPr>
                <w:color w:val="auto"/>
                <w:sz w:val="22"/>
                <w:szCs w:val="22"/>
                <w:lang w:val="en-GB"/>
              </w:rPr>
              <w:t>Number of businesses still active after two years of their establishment (to be disaggregated by gender of the entrepreneur)</w:t>
            </w:r>
          </w:p>
        </w:tc>
      </w:tr>
      <w:tr w:rsidR="00EE4A58" w:rsidRPr="00293ED0" w14:paraId="4A800E75" w14:textId="77777777" w:rsidTr="00176B8C">
        <w:trPr>
          <w:cantSplit/>
        </w:trPr>
        <w:tc>
          <w:tcPr>
            <w:tcW w:w="1838" w:type="dxa"/>
            <w:vMerge/>
          </w:tcPr>
          <w:p w14:paraId="06A7494F" w14:textId="77777777" w:rsidR="00EE4A58" w:rsidRPr="00293ED0" w:rsidRDefault="00EE4A58" w:rsidP="00EE4A58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AB41B16" w14:textId="236740A8" w:rsidR="00EE4A58" w:rsidRPr="00293ED0" w:rsidRDefault="00EE4A58" w:rsidP="00EE4A58">
            <w:pPr>
              <w:pStyle w:val="Default"/>
              <w:spacing w:beforeLines="40" w:before="96" w:afterLines="40" w:after="96"/>
              <w:rPr>
                <w:color w:val="auto"/>
                <w:sz w:val="22"/>
                <w:szCs w:val="22"/>
                <w:lang w:val="en-GB"/>
              </w:rPr>
            </w:pPr>
            <w:r w:rsidRPr="00293ED0">
              <w:rPr>
                <w:color w:val="auto"/>
                <w:sz w:val="22"/>
                <w:szCs w:val="22"/>
                <w:lang w:val="en-GB"/>
              </w:rPr>
              <w:t>Number of new services available in the market one year after project ends</w:t>
            </w:r>
          </w:p>
        </w:tc>
      </w:tr>
      <w:tr w:rsidR="00EE4A58" w:rsidRPr="00293ED0" w14:paraId="7175911B" w14:textId="77777777" w:rsidTr="00176B8C">
        <w:trPr>
          <w:cantSplit/>
        </w:trPr>
        <w:tc>
          <w:tcPr>
            <w:tcW w:w="1838" w:type="dxa"/>
            <w:vMerge/>
          </w:tcPr>
          <w:p w14:paraId="2DB774D3" w14:textId="77777777" w:rsidR="00EE4A58" w:rsidRPr="00293ED0" w:rsidRDefault="00EE4A58" w:rsidP="00EE4A58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2097FB7" w14:textId="4B284299" w:rsidR="00EE4A58" w:rsidRPr="00293ED0" w:rsidRDefault="00EE4A58" w:rsidP="00EE4A58">
            <w:pPr>
              <w:pStyle w:val="Default"/>
              <w:spacing w:beforeLines="40" w:before="96" w:afterLines="40" w:after="96"/>
              <w:rPr>
                <w:color w:val="auto"/>
                <w:sz w:val="22"/>
                <w:szCs w:val="22"/>
                <w:lang w:val="en-GB"/>
              </w:rPr>
            </w:pPr>
            <w:r w:rsidRPr="00293ED0">
              <w:rPr>
                <w:color w:val="auto"/>
                <w:sz w:val="22"/>
                <w:szCs w:val="22"/>
                <w:lang w:val="en-GB"/>
              </w:rPr>
              <w:t>Number of cross-border teams established and empowered to deal with emergency situations</w:t>
            </w:r>
          </w:p>
        </w:tc>
      </w:tr>
      <w:tr w:rsidR="00EE4A58" w:rsidRPr="00293ED0" w14:paraId="22306986" w14:textId="77777777" w:rsidTr="00176B8C">
        <w:trPr>
          <w:cantSplit/>
        </w:trPr>
        <w:tc>
          <w:tcPr>
            <w:tcW w:w="1838" w:type="dxa"/>
            <w:vMerge/>
          </w:tcPr>
          <w:p w14:paraId="464C9BF0" w14:textId="77777777" w:rsidR="00EE4A58" w:rsidRPr="00293ED0" w:rsidRDefault="00EE4A58" w:rsidP="00EE4A58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4072C05" w14:textId="628FD20E" w:rsidR="00EE4A58" w:rsidRPr="00293ED0" w:rsidRDefault="00EE4A58" w:rsidP="00EE4A58">
            <w:pPr>
              <w:pStyle w:val="Default"/>
              <w:spacing w:beforeLines="40" w:before="96" w:afterLines="40" w:after="96"/>
              <w:rPr>
                <w:color w:val="auto"/>
                <w:sz w:val="22"/>
                <w:szCs w:val="22"/>
                <w:lang w:val="en-GB"/>
              </w:rPr>
            </w:pPr>
            <w:r w:rsidRPr="00293ED0">
              <w:rPr>
                <w:color w:val="auto"/>
                <w:sz w:val="22"/>
                <w:szCs w:val="22"/>
                <w:lang w:val="en-GB"/>
              </w:rPr>
              <w:t>Percentage of decrease in response time of the emergency services confronted with a crisis caused by manmade hazards and natural disasters</w:t>
            </w:r>
          </w:p>
        </w:tc>
      </w:tr>
      <w:tr w:rsidR="00EE4A58" w:rsidRPr="00293ED0" w14:paraId="18EEE074" w14:textId="77777777" w:rsidTr="00176B8C">
        <w:trPr>
          <w:cantSplit/>
        </w:trPr>
        <w:tc>
          <w:tcPr>
            <w:tcW w:w="1838" w:type="dxa"/>
            <w:vMerge/>
          </w:tcPr>
          <w:p w14:paraId="364D0BE0" w14:textId="77777777" w:rsidR="00EE4A58" w:rsidRPr="00293ED0" w:rsidRDefault="00EE4A58" w:rsidP="00EE4A58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4CD742E" w14:textId="427A4132" w:rsidR="00EE4A58" w:rsidRPr="00293ED0" w:rsidRDefault="00EE4A58" w:rsidP="00EE4A58">
            <w:pPr>
              <w:pStyle w:val="Default"/>
              <w:spacing w:beforeLines="40" w:before="96" w:afterLines="40" w:after="96"/>
              <w:rPr>
                <w:color w:val="auto"/>
                <w:sz w:val="22"/>
                <w:szCs w:val="22"/>
                <w:lang w:val="en-GB"/>
              </w:rPr>
            </w:pPr>
            <w:r w:rsidRPr="00293ED0">
              <w:rPr>
                <w:color w:val="auto"/>
                <w:sz w:val="22"/>
                <w:szCs w:val="22"/>
                <w:lang w:val="en-GB"/>
              </w:rPr>
              <w:t>Percentage of the population in the eligible area has been reached by an information campaign</w:t>
            </w:r>
          </w:p>
        </w:tc>
      </w:tr>
      <w:tr w:rsidR="00F62DE8" w:rsidRPr="00293ED0" w14:paraId="3C79D449" w14:textId="77777777" w:rsidTr="00176B8C">
        <w:trPr>
          <w:cantSplit/>
        </w:trPr>
        <w:tc>
          <w:tcPr>
            <w:tcW w:w="1838" w:type="dxa"/>
            <w:vMerge/>
          </w:tcPr>
          <w:p w14:paraId="61E3FC78" w14:textId="77777777" w:rsidR="00F62DE8" w:rsidRPr="00293ED0" w:rsidRDefault="00F62DE8" w:rsidP="00F62DE8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2597212" w14:textId="621F4E15" w:rsidR="00F62DE8" w:rsidRPr="00293ED0" w:rsidRDefault="00EE4A58" w:rsidP="00F62DE8">
            <w:pPr>
              <w:pStyle w:val="Default"/>
              <w:spacing w:beforeLines="40" w:before="96" w:afterLines="40" w:after="96"/>
              <w:rPr>
                <w:color w:val="auto"/>
                <w:sz w:val="22"/>
                <w:szCs w:val="22"/>
                <w:lang w:val="en-GB"/>
              </w:rPr>
            </w:pPr>
            <w:r w:rsidRPr="00293ED0">
              <w:rPr>
                <w:color w:val="auto"/>
                <w:sz w:val="22"/>
                <w:szCs w:val="22"/>
                <w:lang w:val="en-GB"/>
              </w:rPr>
              <w:t xml:space="preserve">No of cross-border agreements and/or </w:t>
            </w:r>
            <w:proofErr w:type="spellStart"/>
            <w:r w:rsidRPr="00293ED0">
              <w:rPr>
                <w:color w:val="auto"/>
                <w:sz w:val="22"/>
                <w:szCs w:val="22"/>
                <w:lang w:val="en-GB"/>
              </w:rPr>
              <w:t>MoUs</w:t>
            </w:r>
            <w:proofErr w:type="spellEnd"/>
            <w:r w:rsidRPr="00293ED0">
              <w:rPr>
                <w:color w:val="auto"/>
                <w:sz w:val="22"/>
                <w:szCs w:val="22"/>
                <w:lang w:val="en-GB"/>
              </w:rPr>
              <w:t xml:space="preserve"> signed and entered into effect at local and/or regional level for risk prevention and management</w:t>
            </w:r>
          </w:p>
        </w:tc>
      </w:tr>
      <w:tr w:rsidR="00FA4CF6" w:rsidRPr="00293ED0" w14:paraId="11CDBF89" w14:textId="77777777" w:rsidTr="00182E13">
        <w:trPr>
          <w:cantSplit/>
        </w:trPr>
        <w:tc>
          <w:tcPr>
            <w:tcW w:w="1838" w:type="dxa"/>
            <w:vMerge w:val="restart"/>
          </w:tcPr>
          <w:p w14:paraId="28D1D3C2" w14:textId="77777777" w:rsidR="00FA4CF6" w:rsidRPr="00293ED0" w:rsidRDefault="00FA4CF6" w:rsidP="00FA4CF6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highlight w:val="lightGray"/>
                <w:lang w:val="en-GB"/>
              </w:rPr>
              <w:t>OUTCOME INDICATORS</w:t>
            </w:r>
            <w:bookmarkStart w:id="0" w:name="_GoBack"/>
            <w:bookmarkEnd w:id="0"/>
          </w:p>
        </w:tc>
        <w:tc>
          <w:tcPr>
            <w:tcW w:w="7512" w:type="dxa"/>
            <w:shd w:val="clear" w:color="auto" w:fill="auto"/>
          </w:tcPr>
          <w:p w14:paraId="14B57ECA" w14:textId="175F2163" w:rsidR="00FA4CF6" w:rsidRPr="00D33CD5" w:rsidRDefault="005046F0" w:rsidP="00FA4CF6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Number of </w:t>
            </w:r>
            <w:r w:rsidRPr="005046F0">
              <w:rPr>
                <w:rFonts w:ascii="Times New Roman" w:hAnsi="Times New Roman" w:cs="Times New Roman"/>
                <w:lang w:val="en-GB"/>
              </w:rPr>
              <w:t>emergency services from both sides of the border increased capacities through joint initiatives</w:t>
            </w:r>
            <w:r w:rsidR="00D33CD5"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6149AC" w:rsidRPr="00293ED0" w14:paraId="588DE0DB" w14:textId="77777777" w:rsidTr="00182E13">
        <w:trPr>
          <w:cantSplit/>
        </w:trPr>
        <w:tc>
          <w:tcPr>
            <w:tcW w:w="1838" w:type="dxa"/>
            <w:vMerge/>
          </w:tcPr>
          <w:p w14:paraId="6BF42196" w14:textId="77777777" w:rsidR="006149AC" w:rsidRPr="00293ED0" w:rsidRDefault="006149AC" w:rsidP="005046F0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FB9736D" w14:textId="50530149" w:rsidR="006149AC" w:rsidRPr="00293ED0" w:rsidRDefault="004C2796" w:rsidP="00BE7215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Number of </w:t>
            </w:r>
            <w:r w:rsidRPr="004C2796">
              <w:rPr>
                <w:rFonts w:ascii="Times New Roman" w:hAnsi="Times New Roman" w:cs="Times New Roman"/>
                <w:lang w:val="en-GB"/>
              </w:rPr>
              <w:t>people</w:t>
            </w:r>
            <w:r>
              <w:rPr>
                <w:rFonts w:ascii="Times New Roman" w:hAnsi="Times New Roman" w:cs="Times New Roman"/>
                <w:lang w:val="en-GB"/>
              </w:rPr>
              <w:t xml:space="preserve"> whose awareness </w:t>
            </w:r>
            <w:r w:rsidRPr="004C2796">
              <w:rPr>
                <w:rFonts w:ascii="Times New Roman" w:hAnsi="Times New Roman" w:cs="Times New Roman"/>
                <w:lang w:val="en-GB"/>
              </w:rPr>
              <w:t>increased as regards prevention and mitigation of floods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DB254E" w:rsidRPr="00293ED0" w14:paraId="43A9113E" w14:textId="77777777" w:rsidTr="00182E13">
        <w:trPr>
          <w:cantSplit/>
        </w:trPr>
        <w:tc>
          <w:tcPr>
            <w:tcW w:w="1838" w:type="dxa"/>
            <w:vMerge/>
          </w:tcPr>
          <w:p w14:paraId="565ACDA2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48F9737" w14:textId="07066060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local communities being beneficiaries of capacity building activities on prevention and mitigation of manmade hazards and natural disasters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DB254E" w:rsidRPr="00293ED0" w14:paraId="00DCA1FE" w14:textId="77777777" w:rsidTr="00182E13">
        <w:trPr>
          <w:cantSplit/>
        </w:trPr>
        <w:tc>
          <w:tcPr>
            <w:tcW w:w="1838" w:type="dxa"/>
            <w:vMerge/>
          </w:tcPr>
          <w:p w14:paraId="4EACD2FA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726A6DF" w14:textId="1737AA3F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new businesses established as a result of the call (to be disaggregated by gender of the entrepreneur)***</w:t>
            </w:r>
          </w:p>
        </w:tc>
      </w:tr>
      <w:tr w:rsidR="00DB254E" w:rsidRPr="00293ED0" w14:paraId="2950A7B9" w14:textId="77777777" w:rsidTr="00182E13">
        <w:trPr>
          <w:cantSplit/>
        </w:trPr>
        <w:tc>
          <w:tcPr>
            <w:tcW w:w="1838" w:type="dxa"/>
            <w:vMerge/>
          </w:tcPr>
          <w:p w14:paraId="1D39AE6F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8E58CA0" w14:textId="4D8AE6D0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organisations/institutions with increased capacities/competences (to be disaggregated by type of organisation)***</w:t>
            </w:r>
          </w:p>
        </w:tc>
      </w:tr>
      <w:tr w:rsidR="00DB254E" w:rsidRPr="00293ED0" w14:paraId="60042D1E" w14:textId="77777777" w:rsidTr="00182E13">
        <w:trPr>
          <w:cantSplit/>
        </w:trPr>
        <w:tc>
          <w:tcPr>
            <w:tcW w:w="1838" w:type="dxa"/>
            <w:vMerge/>
          </w:tcPr>
          <w:p w14:paraId="163F36A2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21F90D6" w14:textId="606E4E1B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users of digital platforms</w:t>
            </w:r>
          </w:p>
        </w:tc>
      </w:tr>
      <w:tr w:rsidR="00DB254E" w:rsidRPr="00293ED0" w14:paraId="20155661" w14:textId="77777777" w:rsidTr="00182E13">
        <w:trPr>
          <w:cantSplit/>
        </w:trPr>
        <w:tc>
          <w:tcPr>
            <w:tcW w:w="1838" w:type="dxa"/>
            <w:vMerge/>
          </w:tcPr>
          <w:p w14:paraId="1B43CDC3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33980F8" w14:textId="02B73F66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plans implemented (developed and operationalized)</w:t>
            </w:r>
          </w:p>
        </w:tc>
      </w:tr>
      <w:tr w:rsidR="00DB254E" w:rsidRPr="00293ED0" w14:paraId="626A0C0F" w14:textId="77777777" w:rsidTr="00182E13">
        <w:trPr>
          <w:cantSplit/>
        </w:trPr>
        <w:tc>
          <w:tcPr>
            <w:tcW w:w="1838" w:type="dxa"/>
            <w:vMerge/>
          </w:tcPr>
          <w:p w14:paraId="6D9F8820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C361901" w14:textId="4B07DA83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new services commercialised</w:t>
            </w:r>
          </w:p>
        </w:tc>
      </w:tr>
      <w:tr w:rsidR="00DB254E" w:rsidRPr="00293ED0" w14:paraId="7A4E0CE0" w14:textId="77777777" w:rsidTr="00182E13">
        <w:trPr>
          <w:cantSplit/>
        </w:trPr>
        <w:tc>
          <w:tcPr>
            <w:tcW w:w="1838" w:type="dxa"/>
            <w:vMerge/>
          </w:tcPr>
          <w:p w14:paraId="195D8D58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504200B" w14:textId="07569EC0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Level of satisfaction of users/clients with new services</w:t>
            </w:r>
          </w:p>
        </w:tc>
      </w:tr>
      <w:tr w:rsidR="00DB254E" w:rsidRPr="00293ED0" w14:paraId="458CA75A" w14:textId="77777777" w:rsidTr="00182E13">
        <w:trPr>
          <w:cantSplit/>
        </w:trPr>
        <w:tc>
          <w:tcPr>
            <w:tcW w:w="1838" w:type="dxa"/>
            <w:vMerge/>
          </w:tcPr>
          <w:p w14:paraId="1F50E723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DBFE3A2" w14:textId="2114D6FC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Level of satisfaction of trainees with new training courses</w:t>
            </w:r>
          </w:p>
        </w:tc>
      </w:tr>
      <w:tr w:rsidR="00DB254E" w:rsidRPr="00293ED0" w14:paraId="16A26D77" w14:textId="77777777" w:rsidTr="00182E13">
        <w:trPr>
          <w:cantSplit/>
        </w:trPr>
        <w:tc>
          <w:tcPr>
            <w:tcW w:w="1838" w:type="dxa"/>
            <w:vMerge/>
          </w:tcPr>
          <w:p w14:paraId="6A946ADA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AD41E7C" w14:textId="040A2372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Increased level of competences among the trainees</w:t>
            </w:r>
          </w:p>
        </w:tc>
      </w:tr>
      <w:tr w:rsidR="00DB254E" w:rsidRPr="00293ED0" w14:paraId="7DEC9D71" w14:textId="77777777" w:rsidTr="00182E13">
        <w:trPr>
          <w:cantSplit/>
        </w:trPr>
        <w:tc>
          <w:tcPr>
            <w:tcW w:w="1838" w:type="dxa"/>
            <w:vMerge/>
          </w:tcPr>
          <w:p w14:paraId="3EF9C1ED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E917971" w14:textId="23525876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 xml:space="preserve">Population encompassed by the awareness campaigns for prevention and mitigation of manmade hazards and natural disasters </w:t>
            </w:r>
          </w:p>
        </w:tc>
      </w:tr>
      <w:tr w:rsidR="00DB254E" w:rsidRPr="00293ED0" w14:paraId="0582F848" w14:textId="77777777" w:rsidTr="00182E13">
        <w:trPr>
          <w:cantSplit/>
        </w:trPr>
        <w:tc>
          <w:tcPr>
            <w:tcW w:w="1838" w:type="dxa"/>
            <w:vMerge/>
          </w:tcPr>
          <w:p w14:paraId="75BF14D2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E8EC0B0" w14:textId="291875FE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training curricula/courses recognized/certified</w:t>
            </w:r>
          </w:p>
        </w:tc>
      </w:tr>
      <w:tr w:rsidR="00DB254E" w:rsidRPr="00293ED0" w14:paraId="3E7DE943" w14:textId="77777777" w:rsidTr="00182E13">
        <w:trPr>
          <w:cantSplit/>
        </w:trPr>
        <w:tc>
          <w:tcPr>
            <w:tcW w:w="1838" w:type="dxa"/>
            <w:vMerge/>
          </w:tcPr>
          <w:p w14:paraId="169A9B54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445A2A8" w14:textId="2A7363EC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new or upgraded planning, action, information, coordination and notification systems to prevent and mitigate the consequences of manmade hazards and natural disasters at local and central level</w:t>
            </w:r>
          </w:p>
        </w:tc>
      </w:tr>
      <w:tr w:rsidR="00DB254E" w:rsidRPr="00293ED0" w14:paraId="710E8F86" w14:textId="77777777" w:rsidTr="00182E13">
        <w:trPr>
          <w:cantSplit/>
        </w:trPr>
        <w:tc>
          <w:tcPr>
            <w:tcW w:w="1838" w:type="dxa"/>
            <w:vMerge/>
          </w:tcPr>
          <w:p w14:paraId="2453B6F5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A9E96DE" w14:textId="27CD15A0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new special departments created at local level for fighting against the consequences of manmade hazards and natural disasters</w:t>
            </w:r>
          </w:p>
        </w:tc>
      </w:tr>
      <w:tr w:rsidR="00DB254E" w:rsidRPr="00293ED0" w14:paraId="57F1DD19" w14:textId="77777777" w:rsidTr="00182E13">
        <w:trPr>
          <w:cantSplit/>
        </w:trPr>
        <w:tc>
          <w:tcPr>
            <w:tcW w:w="1838" w:type="dxa"/>
            <w:vMerge/>
          </w:tcPr>
          <w:p w14:paraId="47ED3ACE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2F5BA1D" w14:textId="3E65E7B4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Area covered by joint risk measures / management plans for prevention of risks and man-made hazards (ha)</w:t>
            </w:r>
          </w:p>
        </w:tc>
      </w:tr>
      <w:tr w:rsidR="00DB254E" w:rsidRPr="00293ED0" w14:paraId="7916DE47" w14:textId="77777777" w:rsidTr="00182E13">
        <w:trPr>
          <w:cantSplit/>
        </w:trPr>
        <w:tc>
          <w:tcPr>
            <w:tcW w:w="1838" w:type="dxa"/>
            <w:vMerge/>
          </w:tcPr>
          <w:p w14:paraId="74BBFDF1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B09FC09" w14:textId="6676A8F3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strategies and action plans adopted on prevention and mitigation of manmade hazards and natural disasters</w:t>
            </w:r>
          </w:p>
        </w:tc>
      </w:tr>
      <w:tr w:rsidR="00DB254E" w:rsidRPr="00293ED0" w14:paraId="174C7556" w14:textId="77777777" w:rsidTr="00182E13">
        <w:trPr>
          <w:cantSplit/>
        </w:trPr>
        <w:tc>
          <w:tcPr>
            <w:tcW w:w="1838" w:type="dxa"/>
            <w:vMerge/>
          </w:tcPr>
          <w:p w14:paraId="7D5A311E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81B3853" w14:textId="713C6AD6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joint risk management measures included in the routine of relevant bodies in the cross-border area</w:t>
            </w:r>
          </w:p>
        </w:tc>
      </w:tr>
      <w:tr w:rsidR="00DB254E" w:rsidRPr="00293ED0" w14:paraId="3DE02E32" w14:textId="77777777" w:rsidTr="00182E13">
        <w:trPr>
          <w:cantSplit/>
        </w:trPr>
        <w:tc>
          <w:tcPr>
            <w:tcW w:w="1838" w:type="dxa"/>
            <w:vMerge/>
          </w:tcPr>
          <w:p w14:paraId="1B5F3904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F1B1ACE" w14:textId="35DB778C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departments within the public administration equipped for improved cross-border management of disasters and dealing with climate change</w:t>
            </w:r>
          </w:p>
        </w:tc>
      </w:tr>
      <w:tr w:rsidR="00DB254E" w:rsidRPr="00293ED0" w14:paraId="61090788" w14:textId="77777777" w:rsidTr="00182E13">
        <w:trPr>
          <w:cantSplit/>
        </w:trPr>
        <w:tc>
          <w:tcPr>
            <w:tcW w:w="1838" w:type="dxa"/>
            <w:vMerge/>
          </w:tcPr>
          <w:p w14:paraId="6DE2AFED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C840D90" w14:textId="3F860D9A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Length of roads protected from risks and man-made hazards (km)</w:t>
            </w:r>
          </w:p>
        </w:tc>
      </w:tr>
      <w:tr w:rsidR="00DB254E" w:rsidRPr="00293ED0" w14:paraId="0B4A41CC" w14:textId="77777777" w:rsidTr="00182E13">
        <w:trPr>
          <w:cantSplit/>
        </w:trPr>
        <w:tc>
          <w:tcPr>
            <w:tcW w:w="1838" w:type="dxa"/>
            <w:vMerge/>
          </w:tcPr>
          <w:p w14:paraId="3272CB6B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8F287A2" w14:textId="14C49B53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Population benefitting from emergency preparedness and risk prevention measures supported by the programme</w:t>
            </w:r>
          </w:p>
        </w:tc>
      </w:tr>
      <w:tr w:rsidR="00DB254E" w:rsidRPr="00293ED0" w14:paraId="79229DA7" w14:textId="77777777" w:rsidTr="00182E13">
        <w:trPr>
          <w:cantSplit/>
        </w:trPr>
        <w:tc>
          <w:tcPr>
            <w:tcW w:w="1838" w:type="dxa"/>
            <w:vMerge/>
          </w:tcPr>
          <w:p w14:paraId="3ACAF0F9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68B4D56" w14:textId="5587727A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Percentage of areas/ sites at risk of soil contamination covered by joint harmonised plans/studies</w:t>
            </w:r>
          </w:p>
        </w:tc>
      </w:tr>
      <w:tr w:rsidR="00DB254E" w:rsidRPr="00293ED0" w14:paraId="1F7E2862" w14:textId="77777777" w:rsidTr="00182E13">
        <w:trPr>
          <w:cantSplit/>
        </w:trPr>
        <w:tc>
          <w:tcPr>
            <w:tcW w:w="1838" w:type="dxa"/>
            <w:vMerge/>
          </w:tcPr>
          <w:p w14:paraId="1EC850B4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5CCDE70" w14:textId="483F9C6B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Level of cooperation between actors in the field of risk management and emergency preparedness increased</w:t>
            </w:r>
          </w:p>
        </w:tc>
      </w:tr>
      <w:tr w:rsidR="00DB254E" w:rsidRPr="00293ED0" w14:paraId="0CBC6BC3" w14:textId="77777777" w:rsidTr="00182E13">
        <w:trPr>
          <w:cantSplit/>
        </w:trPr>
        <w:tc>
          <w:tcPr>
            <w:tcW w:w="1838" w:type="dxa"/>
            <w:vMerge/>
          </w:tcPr>
          <w:p w14:paraId="0C3D8836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F9F48E6" w14:textId="537AA057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participants, as percentage from the local population, in the organized publicity events</w:t>
            </w:r>
          </w:p>
        </w:tc>
      </w:tr>
      <w:tr w:rsidR="00DB254E" w:rsidRPr="00293ED0" w14:paraId="19955700" w14:textId="77777777" w:rsidTr="00182E13">
        <w:trPr>
          <w:cantSplit/>
        </w:trPr>
        <w:tc>
          <w:tcPr>
            <w:tcW w:w="1838" w:type="dxa"/>
            <w:vMerge/>
          </w:tcPr>
          <w:p w14:paraId="7BD1EFFF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FF0F289" w14:textId="2265FC67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No of people directly taking part in awareness raising activities (to be disaggregated by gender)</w:t>
            </w:r>
          </w:p>
        </w:tc>
      </w:tr>
      <w:tr w:rsidR="00DB254E" w:rsidRPr="00293ED0" w14:paraId="100D3479" w14:textId="77777777" w:rsidTr="00182E13">
        <w:trPr>
          <w:cantSplit/>
        </w:trPr>
        <w:tc>
          <w:tcPr>
            <w:tcW w:w="1838" w:type="dxa"/>
            <w:vMerge/>
          </w:tcPr>
          <w:p w14:paraId="11375DB0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411F5BE" w14:textId="3D90CA3E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No of cross-border capacity building programmes on prevention and mitigation of floods and fires for institutions and services implemented</w:t>
            </w:r>
          </w:p>
        </w:tc>
      </w:tr>
      <w:tr w:rsidR="00DB254E" w:rsidRPr="00293ED0" w14:paraId="578B78B3" w14:textId="77777777" w:rsidTr="00182E13">
        <w:trPr>
          <w:cantSplit/>
        </w:trPr>
        <w:tc>
          <w:tcPr>
            <w:tcW w:w="1838" w:type="dxa"/>
            <w:vMerge/>
          </w:tcPr>
          <w:p w14:paraId="78912FB5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4E02F82" w14:textId="326D7451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institutions included in joint management initiatives in relation to risk prevention and management</w:t>
            </w:r>
          </w:p>
        </w:tc>
      </w:tr>
      <w:tr w:rsidR="00DB254E" w:rsidRPr="00293ED0" w14:paraId="371DD12F" w14:textId="77777777" w:rsidTr="00182E13">
        <w:trPr>
          <w:cantSplit/>
        </w:trPr>
        <w:tc>
          <w:tcPr>
            <w:tcW w:w="1838" w:type="dxa"/>
            <w:vMerge/>
          </w:tcPr>
          <w:p w14:paraId="18C9EABE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53F43EE" w14:textId="7DADD570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people in the CBC area made aware of risk prevention and management measures</w:t>
            </w:r>
          </w:p>
        </w:tc>
      </w:tr>
      <w:tr w:rsidR="00DB254E" w:rsidRPr="00293ED0" w14:paraId="5C4F60BB" w14:textId="77777777" w:rsidTr="00AC49A3">
        <w:trPr>
          <w:cantSplit/>
        </w:trPr>
        <w:tc>
          <w:tcPr>
            <w:tcW w:w="1838" w:type="dxa"/>
            <w:vMerge w:val="restart"/>
          </w:tcPr>
          <w:p w14:paraId="0DEEDC1B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highlight w:val="lightGray"/>
                <w:lang w:val="en-GB"/>
              </w:rPr>
              <w:t>OUTPUT INDICATORS</w:t>
            </w:r>
          </w:p>
        </w:tc>
        <w:tc>
          <w:tcPr>
            <w:tcW w:w="7512" w:type="dxa"/>
            <w:shd w:val="clear" w:color="auto" w:fill="auto"/>
          </w:tcPr>
          <w:p w14:paraId="1F7EBE18" w14:textId="6F625E5C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Number of</w:t>
            </w:r>
            <w:r w:rsidRPr="006149AC">
              <w:rPr>
                <w:rFonts w:ascii="Times New Roman" w:hAnsi="Times New Roman" w:cs="Times New Roman"/>
                <w:lang w:val="en-GB"/>
              </w:rPr>
              <w:t xml:space="preserve"> members of emergency services</w:t>
            </w:r>
            <w:r>
              <w:rPr>
                <w:rFonts w:ascii="Times New Roman" w:hAnsi="Times New Roman" w:cs="Times New Roman"/>
                <w:lang w:val="en-GB"/>
              </w:rPr>
              <w:t xml:space="preserve"> whose capacities</w:t>
            </w:r>
            <w:r w:rsidRPr="006149AC">
              <w:rPr>
                <w:rFonts w:ascii="Times New Roman" w:hAnsi="Times New Roman" w:cs="Times New Roman"/>
                <w:lang w:val="en-GB"/>
              </w:rPr>
              <w:t xml:space="preserve"> and their equipment </w:t>
            </w:r>
            <w:r>
              <w:rPr>
                <w:rFonts w:ascii="Times New Roman" w:hAnsi="Times New Roman" w:cs="Times New Roman"/>
                <w:lang w:val="en-GB"/>
              </w:rPr>
              <w:t xml:space="preserve">were </w:t>
            </w:r>
            <w:r w:rsidRPr="006149AC">
              <w:rPr>
                <w:rFonts w:ascii="Times New Roman" w:hAnsi="Times New Roman" w:cs="Times New Roman"/>
                <w:lang w:val="en-GB"/>
              </w:rPr>
              <w:t>upgraded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DB254E" w:rsidRPr="00293ED0" w14:paraId="22FF6ABE" w14:textId="77777777" w:rsidTr="00AC49A3">
        <w:trPr>
          <w:cantSplit/>
        </w:trPr>
        <w:tc>
          <w:tcPr>
            <w:tcW w:w="1838" w:type="dxa"/>
            <w:vMerge/>
          </w:tcPr>
          <w:p w14:paraId="16D815A4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highlight w:val="lightGray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AC2ECB2" w14:textId="78649069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organisations directly involved in the implementation of this type of projects (to be disaggregated by type of organisation)***</w:t>
            </w:r>
          </w:p>
        </w:tc>
      </w:tr>
      <w:tr w:rsidR="00DB254E" w:rsidRPr="00293ED0" w14:paraId="775A9D5E" w14:textId="77777777" w:rsidTr="00AC49A3">
        <w:trPr>
          <w:cantSplit/>
        </w:trPr>
        <w:tc>
          <w:tcPr>
            <w:tcW w:w="1838" w:type="dxa"/>
            <w:vMerge/>
          </w:tcPr>
          <w:p w14:paraId="7C4E9CF8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EE8E308" w14:textId="77777777" w:rsidR="00DB254E" w:rsidRPr="00293ED0" w:rsidRDefault="00DB254E" w:rsidP="00DB254E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local government units</w:t>
            </w:r>
          </w:p>
        </w:tc>
      </w:tr>
      <w:tr w:rsidR="00DB254E" w:rsidRPr="00293ED0" w14:paraId="42887570" w14:textId="77777777" w:rsidTr="00AC49A3">
        <w:trPr>
          <w:cantSplit/>
        </w:trPr>
        <w:tc>
          <w:tcPr>
            <w:tcW w:w="1838" w:type="dxa"/>
            <w:vMerge/>
          </w:tcPr>
          <w:p w14:paraId="6A541BE7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7BF5764" w14:textId="77777777" w:rsidR="00DB254E" w:rsidRPr="00293ED0" w:rsidRDefault="00DB254E" w:rsidP="00DB254E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national government units (ministries, agencies, offices)</w:t>
            </w:r>
          </w:p>
        </w:tc>
      </w:tr>
      <w:tr w:rsidR="00DB254E" w:rsidRPr="00293ED0" w14:paraId="41AFE4FF" w14:textId="77777777" w:rsidTr="00AC49A3">
        <w:trPr>
          <w:cantSplit/>
        </w:trPr>
        <w:tc>
          <w:tcPr>
            <w:tcW w:w="1838" w:type="dxa"/>
            <w:vMerge/>
          </w:tcPr>
          <w:p w14:paraId="080E28ED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244BA68" w14:textId="77777777" w:rsidR="00DB254E" w:rsidRPr="00293ED0" w:rsidRDefault="00DB254E" w:rsidP="00DB254E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non-governmental organisations (NGOs, CSOs, associations)</w:t>
            </w:r>
          </w:p>
        </w:tc>
      </w:tr>
      <w:tr w:rsidR="00DB254E" w:rsidRPr="00293ED0" w14:paraId="7E0ECE3F" w14:textId="77777777" w:rsidTr="00AC49A3">
        <w:trPr>
          <w:cantSplit/>
        </w:trPr>
        <w:tc>
          <w:tcPr>
            <w:tcW w:w="1838" w:type="dxa"/>
            <w:vMerge/>
          </w:tcPr>
          <w:p w14:paraId="13F0F3D7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DC7337C" w14:textId="77777777" w:rsidR="00DB254E" w:rsidRPr="00293ED0" w:rsidRDefault="00DB254E" w:rsidP="00DB254E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enterprises</w:t>
            </w:r>
          </w:p>
        </w:tc>
      </w:tr>
      <w:tr w:rsidR="00DB254E" w:rsidRPr="00293ED0" w14:paraId="79FB85A3" w14:textId="77777777" w:rsidTr="00AC49A3">
        <w:trPr>
          <w:cantSplit/>
        </w:trPr>
        <w:tc>
          <w:tcPr>
            <w:tcW w:w="1838" w:type="dxa"/>
            <w:vMerge/>
          </w:tcPr>
          <w:p w14:paraId="190B3B8E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EF86304" w14:textId="77777777" w:rsidR="00DB254E" w:rsidRPr="00293ED0" w:rsidRDefault="00DB254E" w:rsidP="00DB254E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private</w:t>
            </w:r>
          </w:p>
        </w:tc>
      </w:tr>
      <w:tr w:rsidR="00DB254E" w:rsidRPr="00293ED0" w14:paraId="76C320F1" w14:textId="77777777" w:rsidTr="00AC49A3">
        <w:trPr>
          <w:cantSplit/>
        </w:trPr>
        <w:tc>
          <w:tcPr>
            <w:tcW w:w="1838" w:type="dxa"/>
            <w:vMerge/>
          </w:tcPr>
          <w:p w14:paraId="4142C1B7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90E5AEE" w14:textId="77777777" w:rsidR="00DB254E" w:rsidRPr="00293ED0" w:rsidRDefault="00DB254E" w:rsidP="00DB254E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publicly owned</w:t>
            </w:r>
          </w:p>
        </w:tc>
      </w:tr>
      <w:tr w:rsidR="00DB254E" w:rsidRPr="00293ED0" w14:paraId="5BEE092F" w14:textId="77777777" w:rsidTr="00AC49A3">
        <w:trPr>
          <w:cantSplit/>
        </w:trPr>
        <w:tc>
          <w:tcPr>
            <w:tcW w:w="1838" w:type="dxa"/>
            <w:vMerge/>
          </w:tcPr>
          <w:p w14:paraId="36D3BE81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4402590" w14:textId="77777777" w:rsidR="00DB254E" w:rsidRPr="00293ED0" w:rsidRDefault="00DB254E" w:rsidP="00DB254E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regional Development Agencies</w:t>
            </w:r>
          </w:p>
        </w:tc>
      </w:tr>
      <w:tr w:rsidR="00DB254E" w:rsidRPr="00293ED0" w14:paraId="7389D11C" w14:textId="77777777" w:rsidTr="00AC49A3">
        <w:trPr>
          <w:cantSplit/>
        </w:trPr>
        <w:tc>
          <w:tcPr>
            <w:tcW w:w="1838" w:type="dxa"/>
            <w:vMerge/>
          </w:tcPr>
          <w:p w14:paraId="55E34449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ABF9A29" w14:textId="77777777" w:rsidR="00DB254E" w:rsidRPr="00293ED0" w:rsidRDefault="00DB254E" w:rsidP="00DB254E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educational institutions</w:t>
            </w:r>
          </w:p>
        </w:tc>
      </w:tr>
      <w:tr w:rsidR="00DB254E" w:rsidRPr="00293ED0" w14:paraId="271999B5" w14:textId="77777777" w:rsidTr="00AC49A3">
        <w:trPr>
          <w:cantSplit/>
        </w:trPr>
        <w:tc>
          <w:tcPr>
            <w:tcW w:w="1838" w:type="dxa"/>
            <w:vMerge/>
          </w:tcPr>
          <w:p w14:paraId="0928248C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40ECE9F" w14:textId="77777777" w:rsidR="00DB254E" w:rsidRPr="00293ED0" w:rsidRDefault="00DB254E" w:rsidP="00DB254E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cultural institutions</w:t>
            </w:r>
          </w:p>
        </w:tc>
      </w:tr>
      <w:tr w:rsidR="00DB254E" w:rsidRPr="00293ED0" w14:paraId="055B896E" w14:textId="77777777" w:rsidTr="00AC49A3">
        <w:trPr>
          <w:cantSplit/>
        </w:trPr>
        <w:tc>
          <w:tcPr>
            <w:tcW w:w="1838" w:type="dxa"/>
            <w:vMerge/>
          </w:tcPr>
          <w:p w14:paraId="1C2A7678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40F9889" w14:textId="77777777" w:rsidR="00DB254E" w:rsidRPr="00293ED0" w:rsidRDefault="00DB254E" w:rsidP="00DB254E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public utility companies</w:t>
            </w:r>
          </w:p>
        </w:tc>
      </w:tr>
      <w:tr w:rsidR="00DB254E" w:rsidRPr="00293ED0" w14:paraId="24296FDA" w14:textId="77777777" w:rsidTr="00AC49A3">
        <w:trPr>
          <w:cantSplit/>
        </w:trPr>
        <w:tc>
          <w:tcPr>
            <w:tcW w:w="1838" w:type="dxa"/>
            <w:vMerge/>
          </w:tcPr>
          <w:p w14:paraId="23B3E348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722FBFA" w14:textId="77777777" w:rsidR="00DB254E" w:rsidRPr="00293ED0" w:rsidRDefault="00DB254E" w:rsidP="00DB254E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other type (please specify)</w:t>
            </w:r>
          </w:p>
        </w:tc>
      </w:tr>
      <w:tr w:rsidR="00DB254E" w:rsidRPr="00293ED0" w14:paraId="631DA71E" w14:textId="77777777" w:rsidTr="00AC49A3">
        <w:trPr>
          <w:cantSplit/>
        </w:trPr>
        <w:tc>
          <w:tcPr>
            <w:tcW w:w="1838" w:type="dxa"/>
            <w:vMerge/>
          </w:tcPr>
          <w:p w14:paraId="64B4C35A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5B746A4" w14:textId="77777777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organisations participating in cross-border networks/partnerships formed (to be disaggregated by type of organisation)***</w:t>
            </w:r>
          </w:p>
        </w:tc>
      </w:tr>
      <w:tr w:rsidR="00DB254E" w:rsidRPr="00293ED0" w14:paraId="784C6F28" w14:textId="77777777" w:rsidTr="00AC49A3">
        <w:trPr>
          <w:cantSplit/>
        </w:trPr>
        <w:tc>
          <w:tcPr>
            <w:tcW w:w="1838" w:type="dxa"/>
            <w:vMerge/>
          </w:tcPr>
          <w:p w14:paraId="03A103D1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31C1B34" w14:textId="10DEE98B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inter-sectoral (local authorities-CSOs-private sector-public agencies-research and educational institutions) partnerships implementing this type of projects</w:t>
            </w:r>
          </w:p>
        </w:tc>
      </w:tr>
      <w:tr w:rsidR="00DB254E" w:rsidRPr="00293ED0" w14:paraId="480A59C1" w14:textId="77777777" w:rsidTr="00AC49A3">
        <w:trPr>
          <w:cantSplit/>
        </w:trPr>
        <w:tc>
          <w:tcPr>
            <w:tcW w:w="1838" w:type="dxa"/>
            <w:vMerge/>
          </w:tcPr>
          <w:p w14:paraId="2751467F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40A3E71" w14:textId="52B242B3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information/promotion campaigns implemented</w:t>
            </w:r>
          </w:p>
        </w:tc>
      </w:tr>
      <w:tr w:rsidR="00DB254E" w:rsidRPr="00293ED0" w14:paraId="60285374" w14:textId="77777777" w:rsidTr="00AC49A3">
        <w:trPr>
          <w:cantSplit/>
        </w:trPr>
        <w:tc>
          <w:tcPr>
            <w:tcW w:w="1838" w:type="dxa"/>
            <w:vMerge/>
          </w:tcPr>
          <w:p w14:paraId="50221FBF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828CC09" w14:textId="1BB5B8A0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information/promotion events organised (to be disaggregated by type of event: conferences, exhibitions, fairs, other types of events)</w:t>
            </w:r>
          </w:p>
        </w:tc>
      </w:tr>
      <w:tr w:rsidR="00DB254E" w:rsidRPr="00293ED0" w14:paraId="7822D2E8" w14:textId="77777777" w:rsidTr="00AC49A3">
        <w:trPr>
          <w:cantSplit/>
        </w:trPr>
        <w:tc>
          <w:tcPr>
            <w:tcW w:w="1838" w:type="dxa"/>
            <w:vMerge/>
          </w:tcPr>
          <w:p w14:paraId="06166F59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5BA5385" w14:textId="2578A5AC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participants in information/promotion events (to be disaggregated by type of event and gender)</w:t>
            </w:r>
          </w:p>
        </w:tc>
      </w:tr>
      <w:tr w:rsidR="00DB254E" w:rsidRPr="00293ED0" w14:paraId="1C4BEAE3" w14:textId="77777777" w:rsidTr="00AC49A3">
        <w:trPr>
          <w:cantSplit/>
        </w:trPr>
        <w:tc>
          <w:tcPr>
            <w:tcW w:w="1838" w:type="dxa"/>
            <w:vMerge/>
          </w:tcPr>
          <w:p w14:paraId="6B01F3F5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4F8EA93" w14:textId="20787F45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promotion materials produced and distributed/published/broadcasted (to be disaggregated by type of promotional material)</w:t>
            </w:r>
          </w:p>
        </w:tc>
      </w:tr>
      <w:tr w:rsidR="00DB254E" w:rsidRPr="00293ED0" w14:paraId="31B3107F" w14:textId="77777777" w:rsidTr="00AC49A3">
        <w:trPr>
          <w:cantSplit/>
        </w:trPr>
        <w:tc>
          <w:tcPr>
            <w:tcW w:w="1838" w:type="dxa"/>
            <w:vMerge/>
          </w:tcPr>
          <w:p w14:paraId="277EC602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57EEF67" w14:textId="49B72DFE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people reached by information/promotion campaigns</w:t>
            </w:r>
          </w:p>
        </w:tc>
      </w:tr>
      <w:tr w:rsidR="00DB254E" w:rsidRPr="00293ED0" w14:paraId="1959290F" w14:textId="77777777" w:rsidTr="00AC49A3">
        <w:trPr>
          <w:cantSplit/>
        </w:trPr>
        <w:tc>
          <w:tcPr>
            <w:tcW w:w="1838" w:type="dxa"/>
            <w:vMerge/>
          </w:tcPr>
          <w:p w14:paraId="3D8C95F4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56185DC" w14:textId="136C3E65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capacity building events organised (to be disaggregated by type of event: trainings, workshops, seminars, other capacity building events)</w:t>
            </w:r>
          </w:p>
        </w:tc>
      </w:tr>
      <w:tr w:rsidR="00DB254E" w:rsidRPr="00293ED0" w14:paraId="57D69271" w14:textId="77777777" w:rsidTr="00AC49A3">
        <w:trPr>
          <w:cantSplit/>
        </w:trPr>
        <w:tc>
          <w:tcPr>
            <w:tcW w:w="1838" w:type="dxa"/>
            <w:vMerge/>
          </w:tcPr>
          <w:p w14:paraId="0C88D9A7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9128DCB" w14:textId="3AA2695B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participants in capacity building events organised (to be disaggregated by type of event and gender)</w:t>
            </w:r>
          </w:p>
        </w:tc>
      </w:tr>
      <w:tr w:rsidR="00DB254E" w:rsidRPr="00293ED0" w14:paraId="67E3EA43" w14:textId="77777777" w:rsidTr="00AC49A3">
        <w:trPr>
          <w:cantSplit/>
        </w:trPr>
        <w:tc>
          <w:tcPr>
            <w:tcW w:w="1838" w:type="dxa"/>
            <w:vMerge/>
          </w:tcPr>
          <w:p w14:paraId="5DBCCFE4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F804BAD" w14:textId="03B09889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training curricula/courses developed</w:t>
            </w:r>
          </w:p>
        </w:tc>
      </w:tr>
      <w:tr w:rsidR="00DB254E" w:rsidRPr="00293ED0" w14:paraId="3B082DD3" w14:textId="77777777" w:rsidTr="00AC49A3">
        <w:trPr>
          <w:cantSplit/>
        </w:trPr>
        <w:tc>
          <w:tcPr>
            <w:tcW w:w="1838" w:type="dxa"/>
            <w:vMerge/>
          </w:tcPr>
          <w:p w14:paraId="2D9EF1F2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5B49014" w14:textId="28D87665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studies developed (e.g. baseline, (pre)feasibility, research, etc.)</w:t>
            </w:r>
          </w:p>
        </w:tc>
      </w:tr>
      <w:tr w:rsidR="00DB254E" w:rsidRPr="00293ED0" w14:paraId="527BDDE7" w14:textId="77777777" w:rsidTr="00AC49A3">
        <w:trPr>
          <w:cantSplit/>
        </w:trPr>
        <w:tc>
          <w:tcPr>
            <w:tcW w:w="1838" w:type="dxa"/>
            <w:vMerge/>
          </w:tcPr>
          <w:p w14:paraId="43D2DA55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B0ED130" w14:textId="1342C421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digital platforms (information systems) developed</w:t>
            </w:r>
          </w:p>
        </w:tc>
      </w:tr>
      <w:tr w:rsidR="00DB254E" w:rsidRPr="00293ED0" w14:paraId="3A2745B0" w14:textId="77777777" w:rsidTr="00AC49A3">
        <w:trPr>
          <w:cantSplit/>
        </w:trPr>
        <w:tc>
          <w:tcPr>
            <w:tcW w:w="1838" w:type="dxa"/>
            <w:vMerge/>
          </w:tcPr>
          <w:p w14:paraId="74FCBAFC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E9E4E1C" w14:textId="036AEBC0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websites operational</w:t>
            </w:r>
          </w:p>
        </w:tc>
      </w:tr>
      <w:tr w:rsidR="00DB254E" w:rsidRPr="00293ED0" w14:paraId="4B4F1103" w14:textId="77777777" w:rsidTr="00AC49A3">
        <w:trPr>
          <w:cantSplit/>
        </w:trPr>
        <w:tc>
          <w:tcPr>
            <w:tcW w:w="1838" w:type="dxa"/>
            <w:vMerge/>
          </w:tcPr>
          <w:p w14:paraId="0FA94FA6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D615D8E" w14:textId="37E2DC59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sets of equipment purchased and made available to target groups</w:t>
            </w:r>
          </w:p>
        </w:tc>
      </w:tr>
      <w:tr w:rsidR="00DB254E" w:rsidRPr="00293ED0" w14:paraId="48C623EF" w14:textId="77777777" w:rsidTr="00AC49A3">
        <w:trPr>
          <w:cantSplit/>
        </w:trPr>
        <w:tc>
          <w:tcPr>
            <w:tcW w:w="1838" w:type="dxa"/>
            <w:vMerge/>
          </w:tcPr>
          <w:p w14:paraId="334C86D1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9DCDAE4" w14:textId="152C13A2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cross-border networks/partnerships formed</w:t>
            </w:r>
          </w:p>
        </w:tc>
      </w:tr>
      <w:tr w:rsidR="00DB254E" w:rsidRPr="00293ED0" w14:paraId="772C9252" w14:textId="77777777" w:rsidTr="00AC49A3">
        <w:trPr>
          <w:cantSplit/>
        </w:trPr>
        <w:tc>
          <w:tcPr>
            <w:tcW w:w="1838" w:type="dxa"/>
            <w:vMerge/>
          </w:tcPr>
          <w:p w14:paraId="745D701F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FA34F78" w14:textId="56F9E466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organisations participating in cross-border networks/partnerships formed (to be disaggregated by type of organisation)</w:t>
            </w:r>
          </w:p>
        </w:tc>
      </w:tr>
      <w:tr w:rsidR="00DB254E" w:rsidRPr="00293ED0" w14:paraId="4F7EB846" w14:textId="77777777" w:rsidTr="00AC49A3">
        <w:trPr>
          <w:cantSplit/>
        </w:trPr>
        <w:tc>
          <w:tcPr>
            <w:tcW w:w="1838" w:type="dxa"/>
            <w:vMerge/>
          </w:tcPr>
          <w:p w14:paraId="03F64AEE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1AA538BF" w14:textId="4BBBFFE2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cross-border cooperation agreements signed</w:t>
            </w:r>
          </w:p>
        </w:tc>
      </w:tr>
      <w:tr w:rsidR="00DB254E" w:rsidRPr="00293ED0" w14:paraId="57A64E36" w14:textId="77777777" w:rsidTr="00AC49A3">
        <w:trPr>
          <w:cantSplit/>
        </w:trPr>
        <w:tc>
          <w:tcPr>
            <w:tcW w:w="1838" w:type="dxa"/>
            <w:vMerge/>
          </w:tcPr>
          <w:p w14:paraId="4B703ACF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B8CE7D3" w14:textId="06547159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 xml:space="preserve">Number of plans developed (e.g. strategic, investments, business plans, </w:t>
            </w:r>
            <w:proofErr w:type="spellStart"/>
            <w:r w:rsidRPr="00293ED0">
              <w:rPr>
                <w:rFonts w:ascii="Times New Roman" w:hAnsi="Times New Roman" w:cs="Times New Roman"/>
                <w:lang w:val="en-GB"/>
              </w:rPr>
              <w:t>etc</w:t>
            </w:r>
            <w:proofErr w:type="spellEnd"/>
            <w:r w:rsidRPr="00293ED0"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DB254E" w:rsidRPr="00293ED0" w14:paraId="4A58A37A" w14:textId="77777777" w:rsidTr="00AC49A3">
        <w:trPr>
          <w:cantSplit/>
        </w:trPr>
        <w:tc>
          <w:tcPr>
            <w:tcW w:w="1838" w:type="dxa"/>
            <w:vMerge/>
          </w:tcPr>
          <w:p w14:paraId="22134F2D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9D137DB" w14:textId="708D1A8D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No of people with increased competences related to emergency preparedness and risk management and adaptation action (to be disaggregated by type of vulnerable group and gender)</w:t>
            </w:r>
          </w:p>
        </w:tc>
      </w:tr>
      <w:tr w:rsidR="00DB254E" w:rsidRPr="00293ED0" w14:paraId="7959F3AE" w14:textId="77777777" w:rsidTr="00AC49A3">
        <w:trPr>
          <w:cantSplit/>
        </w:trPr>
        <w:tc>
          <w:tcPr>
            <w:tcW w:w="1838" w:type="dxa"/>
            <w:vMerge/>
          </w:tcPr>
          <w:p w14:paraId="45844DC5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FA85F38" w14:textId="70408E67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new services developed</w:t>
            </w:r>
          </w:p>
        </w:tc>
      </w:tr>
      <w:tr w:rsidR="00DB254E" w:rsidRPr="00293ED0" w14:paraId="5ECC2BF1" w14:textId="77777777" w:rsidTr="00AC49A3">
        <w:trPr>
          <w:cantSplit/>
        </w:trPr>
        <w:tc>
          <w:tcPr>
            <w:tcW w:w="1838" w:type="dxa"/>
            <w:vMerge/>
          </w:tcPr>
          <w:p w14:paraId="0AE662A9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43639807" w14:textId="77A3F6EE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facilities enhanced</w:t>
            </w:r>
          </w:p>
        </w:tc>
      </w:tr>
      <w:tr w:rsidR="00DB254E" w:rsidRPr="00293ED0" w14:paraId="1FA11838" w14:textId="77777777" w:rsidTr="00AC49A3">
        <w:trPr>
          <w:cantSplit/>
        </w:trPr>
        <w:tc>
          <w:tcPr>
            <w:tcW w:w="1838" w:type="dxa"/>
            <w:vMerge/>
          </w:tcPr>
          <w:p w14:paraId="59BEAFDD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36DA008" w14:textId="68450FDB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manuals, guidelines, handbooks developed</w:t>
            </w:r>
          </w:p>
        </w:tc>
      </w:tr>
      <w:tr w:rsidR="00DB254E" w:rsidRPr="00293ED0" w14:paraId="2D077BC7" w14:textId="77777777" w:rsidTr="00AC49A3">
        <w:trPr>
          <w:cantSplit/>
        </w:trPr>
        <w:tc>
          <w:tcPr>
            <w:tcW w:w="1838" w:type="dxa"/>
            <w:vMerge/>
          </w:tcPr>
          <w:p w14:paraId="022AD07F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F8D5BCC" w14:textId="3C7E2717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study visits organised</w:t>
            </w:r>
          </w:p>
        </w:tc>
      </w:tr>
      <w:tr w:rsidR="00DB254E" w:rsidRPr="00293ED0" w14:paraId="2C61E903" w14:textId="77777777" w:rsidTr="00AC49A3">
        <w:trPr>
          <w:cantSplit/>
        </w:trPr>
        <w:tc>
          <w:tcPr>
            <w:tcW w:w="1838" w:type="dxa"/>
            <w:vMerge/>
          </w:tcPr>
          <w:p w14:paraId="13244388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13F81C2" w14:textId="4EAE71B9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participants in study visits (to be disaggregated by gender)</w:t>
            </w:r>
          </w:p>
        </w:tc>
      </w:tr>
      <w:tr w:rsidR="00DB254E" w:rsidRPr="00293ED0" w14:paraId="22C5CBBC" w14:textId="77777777" w:rsidTr="00AC49A3">
        <w:trPr>
          <w:cantSplit/>
        </w:trPr>
        <w:tc>
          <w:tcPr>
            <w:tcW w:w="1838" w:type="dxa"/>
            <w:vMerge/>
          </w:tcPr>
          <w:p w14:paraId="4334E38B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F0A21F6" w14:textId="154DB448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households/farms and other organisations benefitting from the upgraded infrastructure</w:t>
            </w:r>
          </w:p>
        </w:tc>
      </w:tr>
      <w:tr w:rsidR="00DB254E" w:rsidRPr="00293ED0" w14:paraId="081C884F" w14:textId="77777777" w:rsidTr="00AC49A3">
        <w:trPr>
          <w:cantSplit/>
        </w:trPr>
        <w:tc>
          <w:tcPr>
            <w:tcW w:w="1838" w:type="dxa"/>
            <w:vMerge/>
          </w:tcPr>
          <w:p w14:paraId="1925BE52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8030D27" w14:textId="6109DB1D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disaster management systems developed based on the type of disaster</w:t>
            </w:r>
          </w:p>
        </w:tc>
      </w:tr>
      <w:tr w:rsidR="00DB254E" w:rsidRPr="00293ED0" w14:paraId="068961ED" w14:textId="77777777" w:rsidTr="00AC49A3">
        <w:trPr>
          <w:cantSplit/>
        </w:trPr>
        <w:tc>
          <w:tcPr>
            <w:tcW w:w="1838" w:type="dxa"/>
            <w:vMerge/>
          </w:tcPr>
          <w:p w14:paraId="49A5EAD5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D2EC6B1" w14:textId="5227C0C6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Surface area covered by common monitoring actions against the effects of floods, wildfires and soil erosion (ha) (to be disaggregated)</w:t>
            </w:r>
          </w:p>
        </w:tc>
      </w:tr>
      <w:tr w:rsidR="00DB254E" w:rsidRPr="00293ED0" w14:paraId="288D01BA" w14:textId="77777777" w:rsidTr="00AC49A3">
        <w:trPr>
          <w:cantSplit/>
        </w:trPr>
        <w:tc>
          <w:tcPr>
            <w:tcW w:w="1838" w:type="dxa"/>
            <w:vMerge/>
          </w:tcPr>
          <w:p w14:paraId="5F7E6AAE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0FCF8E26" w14:textId="5A1B5295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joint risk management measures agreed</w:t>
            </w:r>
          </w:p>
        </w:tc>
      </w:tr>
      <w:tr w:rsidR="00DB254E" w:rsidRPr="00293ED0" w14:paraId="5D395571" w14:textId="77777777" w:rsidTr="00AC49A3">
        <w:trPr>
          <w:cantSplit/>
        </w:trPr>
        <w:tc>
          <w:tcPr>
            <w:tcW w:w="1838" w:type="dxa"/>
            <w:vMerge/>
          </w:tcPr>
          <w:p w14:paraId="4487FFB5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30699301" w14:textId="653BF21F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joint risk management measures developed</w:t>
            </w:r>
          </w:p>
        </w:tc>
      </w:tr>
      <w:tr w:rsidR="00DB254E" w:rsidRPr="00293ED0" w14:paraId="73229F8F" w14:textId="77777777" w:rsidTr="00AC49A3">
        <w:trPr>
          <w:cantSplit/>
        </w:trPr>
        <w:tc>
          <w:tcPr>
            <w:tcW w:w="1838" w:type="dxa"/>
            <w:vMerge/>
          </w:tcPr>
          <w:p w14:paraId="7B8FC636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55B3F09D" w14:textId="47C480DA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joint emergency centres established</w:t>
            </w:r>
          </w:p>
        </w:tc>
      </w:tr>
      <w:tr w:rsidR="00DB254E" w:rsidRPr="00293ED0" w14:paraId="061C3776" w14:textId="77777777" w:rsidTr="00AC49A3">
        <w:trPr>
          <w:cantSplit/>
        </w:trPr>
        <w:tc>
          <w:tcPr>
            <w:tcW w:w="1838" w:type="dxa"/>
            <w:vMerge/>
          </w:tcPr>
          <w:p w14:paraId="125019B4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5F6BF78" w14:textId="5890131F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small scale investments realised</w:t>
            </w:r>
          </w:p>
        </w:tc>
      </w:tr>
      <w:tr w:rsidR="00DB254E" w:rsidRPr="00293ED0" w14:paraId="0D6DFB23" w14:textId="77777777" w:rsidTr="00AC49A3">
        <w:trPr>
          <w:cantSplit/>
        </w:trPr>
        <w:tc>
          <w:tcPr>
            <w:tcW w:w="1838" w:type="dxa"/>
            <w:vMerge/>
          </w:tcPr>
          <w:p w14:paraId="03886DAE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23E46E73" w14:textId="2A3A63A1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priority locations/areas of natural and cultural heritage and related hazard risks mapped</w:t>
            </w:r>
          </w:p>
        </w:tc>
      </w:tr>
      <w:tr w:rsidR="00DB254E" w:rsidRPr="00293ED0" w14:paraId="104368B3" w14:textId="77777777" w:rsidTr="00AC49A3">
        <w:trPr>
          <w:cantSplit/>
        </w:trPr>
        <w:tc>
          <w:tcPr>
            <w:tcW w:w="1838" w:type="dxa"/>
            <w:vMerge/>
          </w:tcPr>
          <w:p w14:paraId="3E5F4783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68473EDC" w14:textId="1D0CE963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protocols for joint interventions in border areas established</w:t>
            </w:r>
          </w:p>
        </w:tc>
      </w:tr>
      <w:tr w:rsidR="00DB254E" w:rsidRPr="00293ED0" w14:paraId="70FCB92B" w14:textId="77777777" w:rsidTr="00AC49A3">
        <w:trPr>
          <w:cantSplit/>
        </w:trPr>
        <w:tc>
          <w:tcPr>
            <w:tcW w:w="1838" w:type="dxa"/>
            <w:vMerge/>
          </w:tcPr>
          <w:p w14:paraId="0A442297" w14:textId="77777777" w:rsidR="00DB254E" w:rsidRPr="00293ED0" w:rsidRDefault="00DB254E" w:rsidP="00DB254E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14:paraId="72EFB4EC" w14:textId="3113CB42" w:rsidR="00DB254E" w:rsidRPr="00293ED0" w:rsidRDefault="00DB254E" w:rsidP="00DB254E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293ED0">
              <w:rPr>
                <w:rFonts w:ascii="Times New Roman" w:hAnsi="Times New Roman" w:cs="Times New Roman"/>
                <w:lang w:val="en-GB"/>
              </w:rPr>
              <w:t>Number of organisations participating in fairs (to be disaggregated by type of organisation)</w:t>
            </w:r>
          </w:p>
        </w:tc>
      </w:tr>
    </w:tbl>
    <w:p w14:paraId="2A589524" w14:textId="77777777" w:rsidR="004B7E44" w:rsidRPr="00293ED0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293ED0">
        <w:rPr>
          <w:rFonts w:ascii="Times New Roman" w:hAnsi="Times New Roman" w:cs="Times New Roman"/>
          <w:lang w:val="en-GB"/>
        </w:rPr>
        <w:t>* Indicators contained in the programme document and, therefore, considered as crucial for the achievement of programme objectives. Need to be included in every action for which they are relevant.</w:t>
      </w:r>
    </w:p>
    <w:p w14:paraId="235E5CEC" w14:textId="77777777" w:rsidR="009B5ABA" w:rsidRPr="00293ED0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293ED0">
        <w:rPr>
          <w:rFonts w:ascii="Times New Roman" w:hAnsi="Times New Roman" w:cs="Times New Roman"/>
          <w:lang w:val="en-GB"/>
        </w:rPr>
        <w:t>** Indicators of a general nature that have to be included since they are relevant for every action.</w:t>
      </w:r>
    </w:p>
    <w:p w14:paraId="761F9137" w14:textId="77777777" w:rsidR="009B5ABA" w:rsidRPr="00293ED0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293ED0">
        <w:rPr>
          <w:rFonts w:ascii="Times New Roman" w:hAnsi="Times New Roman" w:cs="Times New Roman"/>
          <w:lang w:val="en-GB"/>
        </w:rPr>
        <w:t>*** Core indicators that are considered as very important, although not included in the programme document. Need to be included in every action for which they are relevant.</w:t>
      </w:r>
    </w:p>
    <w:sectPr w:rsidR="009B5ABA" w:rsidRPr="00293E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8523F" w16cex:dateUtc="2021-10-06T14:50:00Z"/>
  <w16cex:commentExtensible w16cex:durableId="25098706" w16cex:dateUtc="2021-10-07T12:47:00Z"/>
  <w16cex:commentExtensible w16cex:durableId="25085288" w16cex:dateUtc="2021-10-06T14:51:00Z"/>
  <w16cex:commentExtensible w16cex:durableId="25098749" w16cex:dateUtc="2021-10-07T12:48:00Z"/>
  <w16cex:commentExtensible w16cex:durableId="250852E4" w16cex:dateUtc="2021-10-06T14:52:00Z"/>
  <w16cex:commentExtensible w16cex:durableId="250852F7" w16cex:dateUtc="2021-10-06T14:53:00Z"/>
  <w16cex:commentExtensible w16cex:durableId="2509868C" w16cex:dateUtc="2021-10-07T12:45:00Z"/>
  <w16cex:commentExtensible w16cex:durableId="250853B3" w16cex:dateUtc="2021-10-06T14:56:00Z"/>
  <w16cex:commentExtensible w16cex:durableId="25098642" w16cex:dateUtc="2021-10-07T12:44:00Z"/>
  <w16cex:commentExtensible w16cex:durableId="25085407" w16cex:dateUtc="2021-10-06T14:57:00Z"/>
  <w16cex:commentExtensible w16cex:durableId="25085483" w16cex:dateUtc="2021-10-06T14:59:00Z"/>
  <w16cex:commentExtensible w16cex:durableId="250983D4" w16cex:dateUtc="2021-10-07T12:33:00Z"/>
  <w16cex:commentExtensible w16cex:durableId="25098395" w16cex:dateUtc="2021-10-07T12:32:00Z"/>
  <w16cex:commentExtensible w16cex:durableId="250982CD" w16cex:dateUtc="2021-10-07T1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0074C7" w16cid:durableId="2508523F"/>
  <w16cid:commentId w16cid:paraId="0D89D881" w16cid:durableId="25098706"/>
  <w16cid:commentId w16cid:paraId="37D21107" w16cid:durableId="25085288"/>
  <w16cid:commentId w16cid:paraId="47D02D79" w16cid:durableId="25098749"/>
  <w16cid:commentId w16cid:paraId="056D7B0E" w16cid:durableId="250852E4"/>
  <w16cid:commentId w16cid:paraId="6E27568D" w16cid:durableId="250852F7"/>
  <w16cid:commentId w16cid:paraId="2254C9EA" w16cid:durableId="2509868C"/>
  <w16cid:commentId w16cid:paraId="24D40591" w16cid:durableId="250853B3"/>
  <w16cid:commentId w16cid:paraId="7952CA04" w16cid:durableId="25098642"/>
  <w16cid:commentId w16cid:paraId="6985EA0D" w16cid:durableId="250851FF"/>
  <w16cid:commentId w16cid:paraId="07428E4F" w16cid:durableId="25085407"/>
  <w16cid:commentId w16cid:paraId="5170F5D3" w16cid:durableId="25085200"/>
  <w16cid:commentId w16cid:paraId="4E53D57F" w16cid:durableId="25085483"/>
  <w16cid:commentId w16cid:paraId="50928FC2" w16cid:durableId="250983D4"/>
  <w16cid:commentId w16cid:paraId="6332DE5F" w16cid:durableId="25098395"/>
  <w16cid:commentId w16cid:paraId="130CC2F7" w16cid:durableId="250982C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73"/>
    <w:rsid w:val="00004514"/>
    <w:rsid w:val="00035788"/>
    <w:rsid w:val="00037ABE"/>
    <w:rsid w:val="00096A45"/>
    <w:rsid w:val="000B23E9"/>
    <w:rsid w:val="00111ABD"/>
    <w:rsid w:val="001640BB"/>
    <w:rsid w:val="001716EB"/>
    <w:rsid w:val="001A7FCF"/>
    <w:rsid w:val="001F4616"/>
    <w:rsid w:val="002246CF"/>
    <w:rsid w:val="0024263E"/>
    <w:rsid w:val="00293ED0"/>
    <w:rsid w:val="00311E87"/>
    <w:rsid w:val="003401CE"/>
    <w:rsid w:val="003454A1"/>
    <w:rsid w:val="00382509"/>
    <w:rsid w:val="0039429D"/>
    <w:rsid w:val="003C03C4"/>
    <w:rsid w:val="003C7DDD"/>
    <w:rsid w:val="00421487"/>
    <w:rsid w:val="00421567"/>
    <w:rsid w:val="004547E0"/>
    <w:rsid w:val="00465331"/>
    <w:rsid w:val="004937BD"/>
    <w:rsid w:val="004B3405"/>
    <w:rsid w:val="004B7E44"/>
    <w:rsid w:val="004C2796"/>
    <w:rsid w:val="005046F0"/>
    <w:rsid w:val="005339AF"/>
    <w:rsid w:val="00535CEC"/>
    <w:rsid w:val="00577917"/>
    <w:rsid w:val="0058635D"/>
    <w:rsid w:val="00592A7D"/>
    <w:rsid w:val="005A375B"/>
    <w:rsid w:val="005F00FC"/>
    <w:rsid w:val="006149AC"/>
    <w:rsid w:val="00615B6C"/>
    <w:rsid w:val="006240E8"/>
    <w:rsid w:val="006F2793"/>
    <w:rsid w:val="007063A2"/>
    <w:rsid w:val="0072365D"/>
    <w:rsid w:val="007768BD"/>
    <w:rsid w:val="007B4F5A"/>
    <w:rsid w:val="007D7548"/>
    <w:rsid w:val="007D79D5"/>
    <w:rsid w:val="007F3B70"/>
    <w:rsid w:val="008201AD"/>
    <w:rsid w:val="008443CD"/>
    <w:rsid w:val="00856D8B"/>
    <w:rsid w:val="00875539"/>
    <w:rsid w:val="00896602"/>
    <w:rsid w:val="008B2FC7"/>
    <w:rsid w:val="008D6BEC"/>
    <w:rsid w:val="008F251C"/>
    <w:rsid w:val="00903F73"/>
    <w:rsid w:val="00905815"/>
    <w:rsid w:val="00905BCB"/>
    <w:rsid w:val="009378EF"/>
    <w:rsid w:val="00941BCE"/>
    <w:rsid w:val="00953BC6"/>
    <w:rsid w:val="00995597"/>
    <w:rsid w:val="009A0DDB"/>
    <w:rsid w:val="009B5ABA"/>
    <w:rsid w:val="009B7C19"/>
    <w:rsid w:val="009E3A92"/>
    <w:rsid w:val="00A16689"/>
    <w:rsid w:val="00A314C9"/>
    <w:rsid w:val="00A57645"/>
    <w:rsid w:val="00A6459D"/>
    <w:rsid w:val="00A70351"/>
    <w:rsid w:val="00A81D18"/>
    <w:rsid w:val="00AD2B96"/>
    <w:rsid w:val="00B64B08"/>
    <w:rsid w:val="00B73E3C"/>
    <w:rsid w:val="00B83E6B"/>
    <w:rsid w:val="00B87F7A"/>
    <w:rsid w:val="00BA78EF"/>
    <w:rsid w:val="00BE6D33"/>
    <w:rsid w:val="00BE7215"/>
    <w:rsid w:val="00C06668"/>
    <w:rsid w:val="00C40EB2"/>
    <w:rsid w:val="00C44B67"/>
    <w:rsid w:val="00C81E96"/>
    <w:rsid w:val="00CD20A4"/>
    <w:rsid w:val="00D201FD"/>
    <w:rsid w:val="00D33CD5"/>
    <w:rsid w:val="00DB254E"/>
    <w:rsid w:val="00DB6335"/>
    <w:rsid w:val="00DF1249"/>
    <w:rsid w:val="00E07299"/>
    <w:rsid w:val="00E41EDF"/>
    <w:rsid w:val="00E57457"/>
    <w:rsid w:val="00EE4A58"/>
    <w:rsid w:val="00F02A75"/>
    <w:rsid w:val="00F46510"/>
    <w:rsid w:val="00F62DE8"/>
    <w:rsid w:val="00F856A7"/>
    <w:rsid w:val="00FA4CF6"/>
    <w:rsid w:val="00FA7F44"/>
    <w:rsid w:val="00FB2C6E"/>
    <w:rsid w:val="00FC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1D572"/>
  <w15:chartTrackingRefBased/>
  <w15:docId w15:val="{16F36194-50A4-4EE8-A27F-ACF74CE0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6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A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3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6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Slatina</dc:creator>
  <cp:keywords/>
  <dc:description/>
  <cp:lastModifiedBy>Denis Slatina</cp:lastModifiedBy>
  <cp:revision>19</cp:revision>
  <dcterms:created xsi:type="dcterms:W3CDTF">2021-11-17T12:44:00Z</dcterms:created>
  <dcterms:modified xsi:type="dcterms:W3CDTF">2021-11-26T08:38:00Z</dcterms:modified>
</cp:coreProperties>
</file>