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A7FCF" w:rsidRPr="008D6BEC" w14:paraId="4D041C75" w14:textId="77777777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74237" w14:textId="0001CC2F" w:rsidR="001A7FCF" w:rsidRPr="00480496" w:rsidRDefault="001A7FCF" w:rsidP="003B49B4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="00465661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3.1 </w:t>
            </w:r>
            <w:r w:rsidR="00465661" w:rsidRPr="00465661">
              <w:rPr>
                <w:rFonts w:ascii="Times New Roman" w:hAnsi="Times New Roman" w:cs="Times New Roman"/>
                <w:b/>
                <w:u w:val="single"/>
                <w:lang w:val="en-GB"/>
              </w:rPr>
              <w:t>The awareness of a greener economy, cleaner environment and climate change is enhanced</w:t>
            </w:r>
          </w:p>
        </w:tc>
      </w:tr>
      <w:tr w:rsidR="001A7FCF" w:rsidRPr="008D6BEC" w14:paraId="5FEB513B" w14:textId="77777777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4A499" w14:textId="16C08A22" w:rsidR="001A7FCF" w:rsidRPr="00480496" w:rsidRDefault="001A7FCF" w:rsidP="003B49B4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="00DA0063">
              <w:rPr>
                <w:rFonts w:ascii="Times New Roman" w:hAnsi="Times New Roman" w:cs="Times New Roman"/>
                <w:b/>
                <w:u w:val="single"/>
                <w:lang w:val="en-GB"/>
              </w:rPr>
              <w:t>3.1.2</w:t>
            </w:r>
            <w:r w:rsidR="00DA0063" w:rsidRPr="00DA0063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Public infrastructure vulnerable to floods, soil erosion and wildfire is upgraded</w:t>
            </w:r>
          </w:p>
        </w:tc>
      </w:tr>
      <w:tr w:rsidR="008F251C" w:rsidRPr="00293ED0" w14:paraId="5F0E598B" w14:textId="77777777" w:rsidTr="00176B8C">
        <w:trPr>
          <w:cantSplit/>
        </w:trPr>
        <w:tc>
          <w:tcPr>
            <w:tcW w:w="1838" w:type="dxa"/>
            <w:vMerge w:val="restart"/>
          </w:tcPr>
          <w:p w14:paraId="56CE946C" w14:textId="77777777" w:rsidR="008F251C" w:rsidRPr="00293ED0" w:rsidRDefault="008F251C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14:paraId="4E20E56D" w14:textId="5955D54E" w:rsidR="008F251C" w:rsidRPr="00293ED0" w:rsidRDefault="00861F62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861F62">
              <w:rPr>
                <w:rFonts w:ascii="Times New Roman" w:hAnsi="Times New Roman" w:cs="Times New Roman"/>
                <w:lang w:val="en-GB"/>
              </w:rPr>
              <w:t>Size of CBC area covered by activities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325837" w:rsidRPr="00293ED0" w14:paraId="09424726" w14:textId="77777777" w:rsidTr="00176B8C">
        <w:trPr>
          <w:cantSplit/>
        </w:trPr>
        <w:tc>
          <w:tcPr>
            <w:tcW w:w="1838" w:type="dxa"/>
            <w:vMerge/>
          </w:tcPr>
          <w:p w14:paraId="176BC77C" w14:textId="77777777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CD0971F" w14:textId="7C11F6F2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gender)**</w:t>
            </w:r>
          </w:p>
        </w:tc>
      </w:tr>
      <w:tr w:rsidR="00325837" w:rsidRPr="00293ED0" w14:paraId="415344D8" w14:textId="77777777" w:rsidTr="00176B8C">
        <w:trPr>
          <w:cantSplit/>
        </w:trPr>
        <w:tc>
          <w:tcPr>
            <w:tcW w:w="1838" w:type="dxa"/>
            <w:vMerge/>
          </w:tcPr>
          <w:p w14:paraId="6810B430" w14:textId="77777777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DD715F" w14:textId="77777777" w:rsidR="00325837" w:rsidRPr="00293ED0" w:rsidRDefault="00325837" w:rsidP="00325837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325837" w:rsidRPr="00293ED0" w14:paraId="2DD946FF" w14:textId="77777777" w:rsidTr="00176B8C">
        <w:trPr>
          <w:cantSplit/>
        </w:trPr>
        <w:tc>
          <w:tcPr>
            <w:tcW w:w="1838" w:type="dxa"/>
            <w:vMerge/>
          </w:tcPr>
          <w:p w14:paraId="3284EB8F" w14:textId="77777777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4DA5AA" w14:textId="77777777" w:rsidR="00325837" w:rsidRPr="00293ED0" w:rsidRDefault="00325837" w:rsidP="00325837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325837" w:rsidRPr="00293ED0" w14:paraId="18A82114" w14:textId="77777777" w:rsidTr="00176B8C">
        <w:trPr>
          <w:cantSplit/>
        </w:trPr>
        <w:tc>
          <w:tcPr>
            <w:tcW w:w="1838" w:type="dxa"/>
            <w:vMerge/>
          </w:tcPr>
          <w:p w14:paraId="03856F1F" w14:textId="77777777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1049A81" w14:textId="77777777" w:rsidR="00325837" w:rsidRPr="00293ED0" w:rsidRDefault="00325837" w:rsidP="00325837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325837" w:rsidRPr="00293ED0" w14:paraId="1FDC1022" w14:textId="77777777" w:rsidTr="00176B8C">
        <w:trPr>
          <w:cantSplit/>
        </w:trPr>
        <w:tc>
          <w:tcPr>
            <w:tcW w:w="1838" w:type="dxa"/>
            <w:vMerge/>
          </w:tcPr>
          <w:p w14:paraId="0509CA6B" w14:textId="77777777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A72FA7" w14:textId="77777777" w:rsidR="00325837" w:rsidRPr="00293ED0" w:rsidRDefault="00325837" w:rsidP="00325837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325837" w:rsidRPr="00293ED0" w14:paraId="03BC3A9A" w14:textId="77777777" w:rsidTr="00176B8C">
        <w:trPr>
          <w:cantSplit/>
        </w:trPr>
        <w:tc>
          <w:tcPr>
            <w:tcW w:w="1838" w:type="dxa"/>
            <w:vMerge/>
          </w:tcPr>
          <w:p w14:paraId="5863A27F" w14:textId="77777777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15DBA2E" w14:textId="77777777" w:rsidR="00325837" w:rsidRPr="00293ED0" w:rsidRDefault="00325837" w:rsidP="00325837">
            <w:pPr>
              <w:pStyle w:val="Default"/>
              <w:spacing w:beforeLines="40" w:before="96" w:afterLines="40" w:after="96"/>
              <w:ind w:left="370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other (please specify)</w:t>
            </w:r>
          </w:p>
        </w:tc>
      </w:tr>
      <w:tr w:rsidR="00325837" w:rsidRPr="00293ED0" w14:paraId="43613920" w14:textId="77777777" w:rsidTr="00176B8C">
        <w:trPr>
          <w:cantSplit/>
        </w:trPr>
        <w:tc>
          <w:tcPr>
            <w:tcW w:w="1838" w:type="dxa"/>
            <w:vMerge/>
          </w:tcPr>
          <w:p w14:paraId="6720C8C9" w14:textId="77777777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FC3BE1C" w14:textId="77777777" w:rsidR="00325837" w:rsidRPr="00293ED0" w:rsidRDefault="00325837" w:rsidP="00325837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new jobs created by the businesses which received assistance from the scheme (including self-employment initiatives) (to be disaggregated by gender)***</w:t>
            </w:r>
          </w:p>
        </w:tc>
      </w:tr>
      <w:tr w:rsidR="00325837" w:rsidRPr="00293ED0" w14:paraId="217FE165" w14:textId="77777777" w:rsidTr="00176B8C">
        <w:trPr>
          <w:cantSplit/>
        </w:trPr>
        <w:tc>
          <w:tcPr>
            <w:tcW w:w="1838" w:type="dxa"/>
            <w:vMerge/>
          </w:tcPr>
          <w:p w14:paraId="03D94B55" w14:textId="77777777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22BB307" w14:textId="1E3C127C" w:rsidR="00325837" w:rsidRPr="00293ED0" w:rsidRDefault="00325837" w:rsidP="00325837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325837" w:rsidRPr="00293ED0" w14:paraId="4A800E75" w14:textId="77777777" w:rsidTr="00176B8C">
        <w:trPr>
          <w:cantSplit/>
        </w:trPr>
        <w:tc>
          <w:tcPr>
            <w:tcW w:w="1838" w:type="dxa"/>
            <w:vMerge/>
          </w:tcPr>
          <w:p w14:paraId="06A7494F" w14:textId="77777777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B41B16" w14:textId="236740A8" w:rsidR="00325837" w:rsidRPr="00293ED0" w:rsidRDefault="00325837" w:rsidP="00325837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new services available in the market one year after project ends</w:t>
            </w:r>
          </w:p>
        </w:tc>
      </w:tr>
      <w:tr w:rsidR="00325837" w:rsidRPr="00293ED0" w14:paraId="7175911B" w14:textId="77777777" w:rsidTr="00176B8C">
        <w:trPr>
          <w:cantSplit/>
        </w:trPr>
        <w:tc>
          <w:tcPr>
            <w:tcW w:w="1838" w:type="dxa"/>
            <w:vMerge/>
          </w:tcPr>
          <w:p w14:paraId="2DB774D3" w14:textId="77777777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097FB7" w14:textId="4B284299" w:rsidR="00325837" w:rsidRPr="00293ED0" w:rsidRDefault="00325837" w:rsidP="00325837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cross-border teams established and empowered to deal with emergency situations</w:t>
            </w:r>
          </w:p>
        </w:tc>
      </w:tr>
      <w:tr w:rsidR="00325837" w:rsidRPr="00293ED0" w14:paraId="22306986" w14:textId="77777777" w:rsidTr="00176B8C">
        <w:trPr>
          <w:cantSplit/>
        </w:trPr>
        <w:tc>
          <w:tcPr>
            <w:tcW w:w="1838" w:type="dxa"/>
            <w:vMerge/>
          </w:tcPr>
          <w:p w14:paraId="464C9BF0" w14:textId="77777777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4072C05" w14:textId="628FD20E" w:rsidR="00325837" w:rsidRPr="00293ED0" w:rsidRDefault="00325837" w:rsidP="00325837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Percentage of decrease in response time of the emergency services confronted with a crisis caused by manmade hazards and natural disasters</w:t>
            </w:r>
          </w:p>
        </w:tc>
      </w:tr>
      <w:tr w:rsidR="00325837" w:rsidRPr="00293ED0" w14:paraId="18EEE074" w14:textId="77777777" w:rsidTr="00176B8C">
        <w:trPr>
          <w:cantSplit/>
        </w:trPr>
        <w:tc>
          <w:tcPr>
            <w:tcW w:w="1838" w:type="dxa"/>
            <w:vMerge/>
          </w:tcPr>
          <w:p w14:paraId="364D0BE0" w14:textId="77777777" w:rsidR="00325837" w:rsidRPr="00293ED0" w:rsidRDefault="00325837" w:rsidP="003258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CD742E" w14:textId="427A4132" w:rsidR="00325837" w:rsidRPr="00293ED0" w:rsidRDefault="00325837" w:rsidP="00325837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Percentage of the population in the eligible area has been reached by an information campaign</w:t>
            </w:r>
          </w:p>
        </w:tc>
      </w:tr>
      <w:tr w:rsidR="00325837" w:rsidRPr="00293ED0" w14:paraId="3C79D449" w14:textId="77777777" w:rsidTr="00176B8C">
        <w:trPr>
          <w:cantSplit/>
        </w:trPr>
        <w:tc>
          <w:tcPr>
            <w:tcW w:w="1838" w:type="dxa"/>
            <w:vMerge/>
          </w:tcPr>
          <w:p w14:paraId="61E3FC78" w14:textId="77777777" w:rsidR="00325837" w:rsidRPr="00293ED0" w:rsidRDefault="00325837" w:rsidP="003258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597212" w14:textId="621F4E15" w:rsidR="00325837" w:rsidRPr="00293ED0" w:rsidRDefault="00325837" w:rsidP="00325837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 xml:space="preserve">No of cross-border agreements and/or </w:t>
            </w:r>
            <w:proofErr w:type="spellStart"/>
            <w:r w:rsidRPr="00293ED0">
              <w:rPr>
                <w:color w:val="auto"/>
                <w:sz w:val="22"/>
                <w:szCs w:val="22"/>
                <w:lang w:val="en-GB"/>
              </w:rPr>
              <w:t>MoUs</w:t>
            </w:r>
            <w:proofErr w:type="spellEnd"/>
            <w:r w:rsidRPr="00293ED0">
              <w:rPr>
                <w:color w:val="auto"/>
                <w:sz w:val="22"/>
                <w:szCs w:val="22"/>
                <w:lang w:val="en-GB"/>
              </w:rPr>
              <w:t xml:space="preserve"> signed and entered into effect at local and/or regional level for risk prevention and management</w:t>
            </w:r>
          </w:p>
        </w:tc>
      </w:tr>
      <w:tr w:rsidR="005B3592" w:rsidRPr="00293ED0" w14:paraId="11CDBF89" w14:textId="77777777" w:rsidTr="00182E13">
        <w:trPr>
          <w:cantSplit/>
        </w:trPr>
        <w:tc>
          <w:tcPr>
            <w:tcW w:w="1838" w:type="dxa"/>
            <w:vMerge w:val="restart"/>
          </w:tcPr>
          <w:p w14:paraId="28D1D3C2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14:paraId="14B57ECA" w14:textId="47C31AFC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Length of roads protected</w:t>
            </w:r>
            <w:r w:rsidR="00601D90"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467DC7" w:rsidRPr="00293ED0" w14:paraId="0B64EFCE" w14:textId="77777777" w:rsidTr="00182E13">
        <w:trPr>
          <w:cantSplit/>
        </w:trPr>
        <w:tc>
          <w:tcPr>
            <w:tcW w:w="1838" w:type="dxa"/>
            <w:vMerge/>
          </w:tcPr>
          <w:p w14:paraId="6065F757" w14:textId="77777777" w:rsidR="00467DC7" w:rsidRPr="00293ED0" w:rsidRDefault="00467DC7" w:rsidP="005B3592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2CE9CDF" w14:textId="54B06712" w:rsidR="00467DC7" w:rsidRPr="00293ED0" w:rsidRDefault="00467DC7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467DC7">
              <w:rPr>
                <w:rFonts w:ascii="Times New Roman" w:hAnsi="Times New Roman" w:cs="Times New Roman"/>
                <w:lang w:val="en-GB"/>
              </w:rPr>
              <w:t>Size of agricultural area protected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5D7D2B" w:rsidRPr="00293ED0" w14:paraId="0869AD3A" w14:textId="77777777" w:rsidTr="00182E13">
        <w:trPr>
          <w:cantSplit/>
        </w:trPr>
        <w:tc>
          <w:tcPr>
            <w:tcW w:w="1838" w:type="dxa"/>
            <w:vMerge/>
          </w:tcPr>
          <w:p w14:paraId="36D7EF6B" w14:textId="77777777" w:rsidR="005D7D2B" w:rsidRPr="00293ED0" w:rsidRDefault="005D7D2B" w:rsidP="005B3592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508A9E0" w14:textId="3F90C957" w:rsidR="005D7D2B" w:rsidRPr="00293ED0" w:rsidRDefault="005D7D2B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D7D2B">
              <w:rPr>
                <w:rFonts w:ascii="Times New Roman" w:hAnsi="Times New Roman" w:cs="Times New Roman"/>
                <w:lang w:val="en-GB"/>
              </w:rPr>
              <w:t>Size of forestry area protected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5B3592" w:rsidRPr="00293ED0" w14:paraId="69BF3794" w14:textId="77777777" w:rsidTr="00182E13">
        <w:trPr>
          <w:cantSplit/>
        </w:trPr>
        <w:tc>
          <w:tcPr>
            <w:tcW w:w="1838" w:type="dxa"/>
            <w:vMerge/>
          </w:tcPr>
          <w:p w14:paraId="1C9DD7BA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E69BE87" w14:textId="422B5AB5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businesses established as a result of the call (to be disaggregated by gender of the entrepreneur)***</w:t>
            </w:r>
          </w:p>
        </w:tc>
      </w:tr>
      <w:tr w:rsidR="005B3592" w:rsidRPr="00293ED0" w14:paraId="2950A7B9" w14:textId="77777777" w:rsidTr="00182E13">
        <w:trPr>
          <w:cantSplit/>
        </w:trPr>
        <w:tc>
          <w:tcPr>
            <w:tcW w:w="1838" w:type="dxa"/>
            <w:vMerge/>
          </w:tcPr>
          <w:p w14:paraId="1D39AE6F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E58CA0" w14:textId="39E51901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organisations/institutions (in particular, emergency services from both sides of the border) with increased capacities/competences (to be disaggregated by type of organisation)***</w:t>
            </w:r>
          </w:p>
        </w:tc>
      </w:tr>
      <w:tr w:rsidR="005B3592" w:rsidRPr="00293ED0" w14:paraId="60042D1E" w14:textId="77777777" w:rsidTr="00182E13">
        <w:trPr>
          <w:cantSplit/>
        </w:trPr>
        <w:tc>
          <w:tcPr>
            <w:tcW w:w="1838" w:type="dxa"/>
            <w:vMerge/>
          </w:tcPr>
          <w:p w14:paraId="163F36A2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21F90D6" w14:textId="606E4E1B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5B3592" w:rsidRPr="00293ED0" w14:paraId="20155661" w14:textId="77777777" w:rsidTr="00182E13">
        <w:trPr>
          <w:cantSplit/>
        </w:trPr>
        <w:tc>
          <w:tcPr>
            <w:tcW w:w="1838" w:type="dxa"/>
            <w:vMerge/>
          </w:tcPr>
          <w:p w14:paraId="1B43CDC3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33980F8" w14:textId="02B73F66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plans implemented (developed and operationalized)</w:t>
            </w:r>
          </w:p>
        </w:tc>
      </w:tr>
      <w:tr w:rsidR="005B3592" w:rsidRPr="00293ED0" w14:paraId="626A0C0F" w14:textId="77777777" w:rsidTr="00182E13">
        <w:trPr>
          <w:cantSplit/>
        </w:trPr>
        <w:tc>
          <w:tcPr>
            <w:tcW w:w="1838" w:type="dxa"/>
            <w:vMerge/>
          </w:tcPr>
          <w:p w14:paraId="6D9F8820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C361901" w14:textId="4B07DA83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5B3592" w:rsidRPr="00293ED0" w14:paraId="7A4E0CE0" w14:textId="77777777" w:rsidTr="00182E13">
        <w:trPr>
          <w:cantSplit/>
        </w:trPr>
        <w:tc>
          <w:tcPr>
            <w:tcW w:w="1838" w:type="dxa"/>
            <w:vMerge/>
          </w:tcPr>
          <w:p w14:paraId="195D8D58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504200B" w14:textId="07569EC0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5B3592" w:rsidRPr="00293ED0" w14:paraId="458CA75A" w14:textId="77777777" w:rsidTr="00182E13">
        <w:trPr>
          <w:cantSplit/>
        </w:trPr>
        <w:tc>
          <w:tcPr>
            <w:tcW w:w="1838" w:type="dxa"/>
            <w:vMerge/>
          </w:tcPr>
          <w:p w14:paraId="1F50E723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BFE3A2" w14:textId="2114D6FC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5B3592" w:rsidRPr="00293ED0" w14:paraId="16A26D77" w14:textId="77777777" w:rsidTr="00182E13">
        <w:trPr>
          <w:cantSplit/>
        </w:trPr>
        <w:tc>
          <w:tcPr>
            <w:tcW w:w="1838" w:type="dxa"/>
            <w:vMerge/>
          </w:tcPr>
          <w:p w14:paraId="6A946ADA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D41E7C" w14:textId="040A2372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5B3592" w:rsidRPr="00293ED0" w14:paraId="6E89FE9D" w14:textId="77777777" w:rsidTr="00182E13">
        <w:trPr>
          <w:cantSplit/>
        </w:trPr>
        <w:tc>
          <w:tcPr>
            <w:tcW w:w="1838" w:type="dxa"/>
            <w:vMerge/>
          </w:tcPr>
          <w:p w14:paraId="704E2FB7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89763F" w14:textId="13FE716F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local communities being beneficiaries of capacity building activities on prevention and mitigation of manmade hazards and natural disasters</w:t>
            </w:r>
          </w:p>
        </w:tc>
      </w:tr>
      <w:tr w:rsidR="005B3592" w:rsidRPr="00293ED0" w14:paraId="7DEC9D71" w14:textId="77777777" w:rsidTr="00182E13">
        <w:trPr>
          <w:cantSplit/>
        </w:trPr>
        <w:tc>
          <w:tcPr>
            <w:tcW w:w="1838" w:type="dxa"/>
            <w:vMerge/>
          </w:tcPr>
          <w:p w14:paraId="3EF9C1ED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E917971" w14:textId="23525876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 xml:space="preserve">Population encompassed by the awareness campaigns for prevention and mitigation of manmade hazards and natural disasters </w:t>
            </w:r>
          </w:p>
        </w:tc>
      </w:tr>
      <w:tr w:rsidR="005B3592" w:rsidRPr="00293ED0" w14:paraId="0582F848" w14:textId="77777777" w:rsidTr="00182E13">
        <w:trPr>
          <w:cantSplit/>
        </w:trPr>
        <w:tc>
          <w:tcPr>
            <w:tcW w:w="1838" w:type="dxa"/>
            <w:vMerge/>
          </w:tcPr>
          <w:p w14:paraId="75BF14D2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E8EC0B0" w14:textId="291875FE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training curricula/courses recognized/certified</w:t>
            </w:r>
          </w:p>
        </w:tc>
      </w:tr>
      <w:tr w:rsidR="005B3592" w:rsidRPr="00293ED0" w14:paraId="3E7DE943" w14:textId="77777777" w:rsidTr="00182E13">
        <w:trPr>
          <w:cantSplit/>
        </w:trPr>
        <w:tc>
          <w:tcPr>
            <w:tcW w:w="1838" w:type="dxa"/>
            <w:vMerge/>
          </w:tcPr>
          <w:p w14:paraId="169A9B54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45A2A8" w14:textId="2A7363EC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or upgraded planning, action, information, coordination and notification systems to prevent and mitigate the consequences of manmade hazards and natural disasters at local and central level</w:t>
            </w:r>
          </w:p>
        </w:tc>
      </w:tr>
      <w:tr w:rsidR="005B3592" w:rsidRPr="00293ED0" w14:paraId="710E8F86" w14:textId="77777777" w:rsidTr="00182E13">
        <w:trPr>
          <w:cantSplit/>
        </w:trPr>
        <w:tc>
          <w:tcPr>
            <w:tcW w:w="1838" w:type="dxa"/>
            <w:vMerge/>
          </w:tcPr>
          <w:p w14:paraId="2453B6F5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A9E96DE" w14:textId="27CD15A0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special departments created at local level for fighting against the consequences of manmade hazards and natural disasters</w:t>
            </w:r>
          </w:p>
        </w:tc>
      </w:tr>
      <w:tr w:rsidR="005B3592" w:rsidRPr="00293ED0" w14:paraId="57F1DD19" w14:textId="77777777" w:rsidTr="00182E13">
        <w:trPr>
          <w:cantSplit/>
        </w:trPr>
        <w:tc>
          <w:tcPr>
            <w:tcW w:w="1838" w:type="dxa"/>
            <w:vMerge/>
          </w:tcPr>
          <w:p w14:paraId="47ED3ACE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F5BA1D" w14:textId="3E65E7B4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Area covered by joint risk measures / management plans for prevention of risks and man-made hazards (ha)</w:t>
            </w:r>
          </w:p>
        </w:tc>
      </w:tr>
      <w:tr w:rsidR="005B3592" w:rsidRPr="00293ED0" w14:paraId="7916DE47" w14:textId="77777777" w:rsidTr="00182E13">
        <w:trPr>
          <w:cantSplit/>
        </w:trPr>
        <w:tc>
          <w:tcPr>
            <w:tcW w:w="1838" w:type="dxa"/>
            <w:vMerge/>
          </w:tcPr>
          <w:p w14:paraId="74BBFDF1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B09FC09" w14:textId="6676A8F3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strategies and action plans adopted on prevention and mitigation of manmade hazards and natural disasters</w:t>
            </w:r>
          </w:p>
        </w:tc>
      </w:tr>
      <w:tr w:rsidR="005B3592" w:rsidRPr="00293ED0" w14:paraId="174C7556" w14:textId="77777777" w:rsidTr="00182E13">
        <w:trPr>
          <w:cantSplit/>
        </w:trPr>
        <w:tc>
          <w:tcPr>
            <w:tcW w:w="1838" w:type="dxa"/>
            <w:vMerge/>
          </w:tcPr>
          <w:p w14:paraId="7D5A311E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81B3853" w14:textId="713C6AD6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risk management measures included in the routine of relevant bodies in the cross-border area</w:t>
            </w:r>
          </w:p>
        </w:tc>
      </w:tr>
      <w:tr w:rsidR="005B3592" w:rsidRPr="00293ED0" w14:paraId="3DE02E32" w14:textId="77777777" w:rsidTr="00182E13">
        <w:trPr>
          <w:cantSplit/>
        </w:trPr>
        <w:tc>
          <w:tcPr>
            <w:tcW w:w="1838" w:type="dxa"/>
            <w:vMerge/>
          </w:tcPr>
          <w:p w14:paraId="1B5F3904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1B1ACE" w14:textId="35DB778C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departments within the public administration equipped for improved cross-border management of disasters and dealing with climate change</w:t>
            </w:r>
          </w:p>
        </w:tc>
      </w:tr>
      <w:tr w:rsidR="005B3592" w:rsidRPr="00293ED0" w14:paraId="0B4A41CC" w14:textId="77777777" w:rsidTr="00182E13">
        <w:trPr>
          <w:cantSplit/>
        </w:trPr>
        <w:tc>
          <w:tcPr>
            <w:tcW w:w="1838" w:type="dxa"/>
            <w:vMerge/>
          </w:tcPr>
          <w:p w14:paraId="3272CB6B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8F287A2" w14:textId="14C49B53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Population benefitting from emergency preparedness and risk prevention measures supported by the programme</w:t>
            </w:r>
          </w:p>
        </w:tc>
      </w:tr>
      <w:tr w:rsidR="005B3592" w:rsidRPr="00293ED0" w14:paraId="79229DA7" w14:textId="77777777" w:rsidTr="00182E13">
        <w:trPr>
          <w:cantSplit/>
        </w:trPr>
        <w:tc>
          <w:tcPr>
            <w:tcW w:w="1838" w:type="dxa"/>
            <w:vMerge/>
          </w:tcPr>
          <w:p w14:paraId="3ACAF0F9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68B4D56" w14:textId="5587727A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Percentage of areas/ sites at risk of soil contamination covered by joint harmonised plans/studies</w:t>
            </w:r>
          </w:p>
        </w:tc>
      </w:tr>
      <w:tr w:rsidR="005B3592" w:rsidRPr="00293ED0" w14:paraId="1F7E2862" w14:textId="77777777" w:rsidTr="00182E13">
        <w:trPr>
          <w:cantSplit/>
        </w:trPr>
        <w:tc>
          <w:tcPr>
            <w:tcW w:w="1838" w:type="dxa"/>
            <w:vMerge/>
          </w:tcPr>
          <w:p w14:paraId="1EC850B4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CCDE70" w14:textId="483F9C6B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Level of cooperation between actors in the field of risk management and emergency preparedness increased</w:t>
            </w:r>
          </w:p>
        </w:tc>
      </w:tr>
      <w:tr w:rsidR="005B3592" w:rsidRPr="00293ED0" w14:paraId="0CBC6BC3" w14:textId="77777777" w:rsidTr="00182E13">
        <w:trPr>
          <w:cantSplit/>
        </w:trPr>
        <w:tc>
          <w:tcPr>
            <w:tcW w:w="1838" w:type="dxa"/>
            <w:vMerge/>
          </w:tcPr>
          <w:p w14:paraId="0C3D8836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9F48E6" w14:textId="537AA057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participants, as percentage from the local population, in the organized publicity events</w:t>
            </w:r>
          </w:p>
        </w:tc>
      </w:tr>
      <w:tr w:rsidR="005B3592" w:rsidRPr="00293ED0" w14:paraId="19955700" w14:textId="77777777" w:rsidTr="00182E13">
        <w:trPr>
          <w:cantSplit/>
        </w:trPr>
        <w:tc>
          <w:tcPr>
            <w:tcW w:w="1838" w:type="dxa"/>
            <w:vMerge/>
          </w:tcPr>
          <w:p w14:paraId="7BD1EFFF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F0F289" w14:textId="2265FC67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 of people directly taking part in awareness raising activities (to be disaggregated by gender)</w:t>
            </w:r>
          </w:p>
        </w:tc>
      </w:tr>
      <w:tr w:rsidR="005B3592" w:rsidRPr="00293ED0" w14:paraId="100D3479" w14:textId="77777777" w:rsidTr="00182E13">
        <w:trPr>
          <w:cantSplit/>
        </w:trPr>
        <w:tc>
          <w:tcPr>
            <w:tcW w:w="1838" w:type="dxa"/>
            <w:vMerge/>
          </w:tcPr>
          <w:p w14:paraId="11375DB0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411F5BE" w14:textId="3D90CA3E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 of cross-border capacity building programmes on prevention and mitigation of floods and fires for institutions and services implemented</w:t>
            </w:r>
          </w:p>
        </w:tc>
      </w:tr>
      <w:tr w:rsidR="005B3592" w:rsidRPr="00293ED0" w14:paraId="578B78B3" w14:textId="77777777" w:rsidTr="00182E13">
        <w:trPr>
          <w:cantSplit/>
        </w:trPr>
        <w:tc>
          <w:tcPr>
            <w:tcW w:w="1838" w:type="dxa"/>
            <w:vMerge/>
          </w:tcPr>
          <w:p w14:paraId="78912FB5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E02F82" w14:textId="326D7451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institutions included in joint management initiatives in relation to risk prevention and management</w:t>
            </w:r>
          </w:p>
        </w:tc>
      </w:tr>
      <w:tr w:rsidR="005B3592" w:rsidRPr="00293ED0" w14:paraId="371DD12F" w14:textId="77777777" w:rsidTr="00182E13">
        <w:trPr>
          <w:cantSplit/>
        </w:trPr>
        <w:tc>
          <w:tcPr>
            <w:tcW w:w="1838" w:type="dxa"/>
            <w:vMerge/>
          </w:tcPr>
          <w:p w14:paraId="18C9EABE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53F43EE" w14:textId="7DADD570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people in the CBC area made aware of risk prevention and management measures</w:t>
            </w:r>
          </w:p>
        </w:tc>
      </w:tr>
      <w:tr w:rsidR="005B3592" w:rsidRPr="00293ED0" w14:paraId="5C4F60BB" w14:textId="77777777" w:rsidTr="00AC49A3">
        <w:trPr>
          <w:cantSplit/>
        </w:trPr>
        <w:tc>
          <w:tcPr>
            <w:tcW w:w="1838" w:type="dxa"/>
            <w:vMerge w:val="restart"/>
          </w:tcPr>
          <w:p w14:paraId="0DEEDC1B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14:paraId="1F7EBE18" w14:textId="2699F292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Number</w:t>
            </w:r>
            <w:r w:rsidRPr="004A7535">
              <w:rPr>
                <w:rFonts w:ascii="Times New Roman" w:hAnsi="Times New Roman" w:cs="Times New Roman"/>
                <w:lang w:val="en-GB"/>
              </w:rPr>
              <w:t xml:space="preserve"> of flood and wildfire protection facilities equipped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5B3592" w:rsidRPr="00293ED0" w14:paraId="674D8D6D" w14:textId="77777777" w:rsidTr="00AC49A3">
        <w:trPr>
          <w:cantSplit/>
        </w:trPr>
        <w:tc>
          <w:tcPr>
            <w:tcW w:w="1838" w:type="dxa"/>
            <w:vMerge/>
          </w:tcPr>
          <w:p w14:paraId="774B98A3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A2BA45F" w14:textId="45CD310A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Number</w:t>
            </w:r>
            <w:r w:rsidRPr="007D69F1">
              <w:rPr>
                <w:rFonts w:ascii="Times New Roman" w:hAnsi="Times New Roman" w:cs="Times New Roman"/>
                <w:lang w:val="en-GB"/>
              </w:rPr>
              <w:t xml:space="preserve"> of awareness raising campaigns implemented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5B3592" w:rsidRPr="00293ED0" w14:paraId="44CC08E9" w14:textId="77777777" w:rsidTr="00AC49A3">
        <w:trPr>
          <w:cantSplit/>
        </w:trPr>
        <w:tc>
          <w:tcPr>
            <w:tcW w:w="1838" w:type="dxa"/>
            <w:vMerge/>
          </w:tcPr>
          <w:p w14:paraId="68BBAEA9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32886E7" w14:textId="457D44C4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 xml:space="preserve">Number of households/farms and other organisations benefitting from the </w:t>
            </w:r>
            <w:r>
              <w:rPr>
                <w:rFonts w:ascii="Times New Roman" w:hAnsi="Times New Roman" w:cs="Times New Roman"/>
                <w:lang w:val="en-GB"/>
              </w:rPr>
              <w:t>new activities*</w:t>
            </w:r>
          </w:p>
        </w:tc>
      </w:tr>
      <w:tr w:rsidR="005B3592" w:rsidRPr="00293ED0" w14:paraId="48570E36" w14:textId="77777777" w:rsidTr="00AC49A3">
        <w:trPr>
          <w:cantSplit/>
        </w:trPr>
        <w:tc>
          <w:tcPr>
            <w:tcW w:w="1838" w:type="dxa"/>
            <w:vMerge/>
          </w:tcPr>
          <w:p w14:paraId="0A23E106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D7C65B8" w14:textId="28B8747E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organisation)***</w:t>
            </w:r>
          </w:p>
        </w:tc>
      </w:tr>
      <w:tr w:rsidR="005B3592" w:rsidRPr="00293ED0" w14:paraId="775A9D5E" w14:textId="77777777" w:rsidTr="00AC49A3">
        <w:trPr>
          <w:cantSplit/>
        </w:trPr>
        <w:tc>
          <w:tcPr>
            <w:tcW w:w="1838" w:type="dxa"/>
            <w:vMerge/>
          </w:tcPr>
          <w:p w14:paraId="7C4E9CF8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EE8E308" w14:textId="77777777" w:rsidR="005B3592" w:rsidRPr="00293ED0" w:rsidRDefault="005B3592" w:rsidP="005B3592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5B3592" w:rsidRPr="00293ED0" w14:paraId="42887570" w14:textId="77777777" w:rsidTr="00AC49A3">
        <w:trPr>
          <w:cantSplit/>
        </w:trPr>
        <w:tc>
          <w:tcPr>
            <w:tcW w:w="1838" w:type="dxa"/>
            <w:vMerge/>
          </w:tcPr>
          <w:p w14:paraId="6A541BE7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7BF5764" w14:textId="77777777" w:rsidR="005B3592" w:rsidRPr="00293ED0" w:rsidRDefault="005B3592" w:rsidP="005B3592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5B3592" w:rsidRPr="00293ED0" w14:paraId="41AFE4FF" w14:textId="77777777" w:rsidTr="00AC49A3">
        <w:trPr>
          <w:cantSplit/>
        </w:trPr>
        <w:tc>
          <w:tcPr>
            <w:tcW w:w="1838" w:type="dxa"/>
            <w:vMerge/>
          </w:tcPr>
          <w:p w14:paraId="080E28ED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244BA68" w14:textId="77777777" w:rsidR="005B3592" w:rsidRPr="00293ED0" w:rsidRDefault="005B3592" w:rsidP="005B3592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5B3592" w:rsidRPr="00293ED0" w14:paraId="7E0ECE3F" w14:textId="77777777" w:rsidTr="00AC49A3">
        <w:trPr>
          <w:cantSplit/>
        </w:trPr>
        <w:tc>
          <w:tcPr>
            <w:tcW w:w="1838" w:type="dxa"/>
            <w:vMerge/>
          </w:tcPr>
          <w:p w14:paraId="13F0F3D7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DC7337C" w14:textId="77777777" w:rsidR="005B3592" w:rsidRPr="00293ED0" w:rsidRDefault="005B3592" w:rsidP="005B3592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enterprises</w:t>
            </w:r>
          </w:p>
        </w:tc>
      </w:tr>
      <w:tr w:rsidR="005B3592" w:rsidRPr="00293ED0" w14:paraId="79FB85A3" w14:textId="77777777" w:rsidTr="00AC49A3">
        <w:trPr>
          <w:cantSplit/>
        </w:trPr>
        <w:tc>
          <w:tcPr>
            <w:tcW w:w="1838" w:type="dxa"/>
            <w:vMerge/>
          </w:tcPr>
          <w:p w14:paraId="190B3B8E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EF86304" w14:textId="77777777" w:rsidR="005B3592" w:rsidRPr="00293ED0" w:rsidRDefault="005B3592" w:rsidP="005B3592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5B3592" w:rsidRPr="00293ED0" w14:paraId="76C320F1" w14:textId="77777777" w:rsidTr="00AC49A3">
        <w:trPr>
          <w:cantSplit/>
        </w:trPr>
        <w:tc>
          <w:tcPr>
            <w:tcW w:w="1838" w:type="dxa"/>
            <w:vMerge/>
          </w:tcPr>
          <w:p w14:paraId="4142C1B7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90E5AEE" w14:textId="77777777" w:rsidR="005B3592" w:rsidRPr="00293ED0" w:rsidRDefault="005B3592" w:rsidP="005B3592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5B3592" w:rsidRPr="00293ED0" w14:paraId="5BEE092F" w14:textId="77777777" w:rsidTr="00AC49A3">
        <w:trPr>
          <w:cantSplit/>
        </w:trPr>
        <w:tc>
          <w:tcPr>
            <w:tcW w:w="1838" w:type="dxa"/>
            <w:vMerge/>
          </w:tcPr>
          <w:p w14:paraId="36D3BE81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402590" w14:textId="77777777" w:rsidR="005B3592" w:rsidRPr="00293ED0" w:rsidRDefault="005B3592" w:rsidP="005B3592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5B3592" w:rsidRPr="00293ED0" w14:paraId="7389D11C" w14:textId="77777777" w:rsidTr="00AC49A3">
        <w:trPr>
          <w:cantSplit/>
        </w:trPr>
        <w:tc>
          <w:tcPr>
            <w:tcW w:w="1838" w:type="dxa"/>
            <w:vMerge/>
          </w:tcPr>
          <w:p w14:paraId="55E34449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ABF9A29" w14:textId="77777777" w:rsidR="005B3592" w:rsidRPr="00293ED0" w:rsidRDefault="005B3592" w:rsidP="005B3592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5B3592" w:rsidRPr="00293ED0" w14:paraId="271999B5" w14:textId="77777777" w:rsidTr="00AC49A3">
        <w:trPr>
          <w:cantSplit/>
        </w:trPr>
        <w:tc>
          <w:tcPr>
            <w:tcW w:w="1838" w:type="dxa"/>
            <w:vMerge/>
          </w:tcPr>
          <w:p w14:paraId="0928248C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40ECE9F" w14:textId="77777777" w:rsidR="005B3592" w:rsidRPr="00293ED0" w:rsidRDefault="005B3592" w:rsidP="005B3592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5B3592" w:rsidRPr="00293ED0" w14:paraId="055B896E" w14:textId="77777777" w:rsidTr="00AC49A3">
        <w:trPr>
          <w:cantSplit/>
        </w:trPr>
        <w:tc>
          <w:tcPr>
            <w:tcW w:w="1838" w:type="dxa"/>
            <w:vMerge/>
          </w:tcPr>
          <w:p w14:paraId="1C2A7678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40F9889" w14:textId="77777777" w:rsidR="005B3592" w:rsidRPr="00293ED0" w:rsidRDefault="005B3592" w:rsidP="005B3592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5B3592" w:rsidRPr="00293ED0" w14:paraId="24296FDA" w14:textId="77777777" w:rsidTr="00AC49A3">
        <w:trPr>
          <w:cantSplit/>
        </w:trPr>
        <w:tc>
          <w:tcPr>
            <w:tcW w:w="1838" w:type="dxa"/>
            <w:vMerge/>
          </w:tcPr>
          <w:p w14:paraId="23B3E348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722FBFA" w14:textId="77777777" w:rsidR="005B3592" w:rsidRPr="00293ED0" w:rsidRDefault="005B3592" w:rsidP="005B3592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5B3592" w:rsidRPr="00293ED0" w14:paraId="631DA71E" w14:textId="77777777" w:rsidTr="00AC49A3">
        <w:trPr>
          <w:cantSplit/>
        </w:trPr>
        <w:tc>
          <w:tcPr>
            <w:tcW w:w="1838" w:type="dxa"/>
            <w:vMerge/>
          </w:tcPr>
          <w:p w14:paraId="64B4C35A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B746A4" w14:textId="77777777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organisation)***</w:t>
            </w:r>
          </w:p>
        </w:tc>
      </w:tr>
      <w:tr w:rsidR="005B3592" w:rsidRPr="00293ED0" w14:paraId="784C6F28" w14:textId="77777777" w:rsidTr="00AC49A3">
        <w:trPr>
          <w:cantSplit/>
        </w:trPr>
        <w:tc>
          <w:tcPr>
            <w:tcW w:w="1838" w:type="dxa"/>
            <w:vMerge/>
          </w:tcPr>
          <w:p w14:paraId="03A103D1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31C1B34" w14:textId="10DEE98B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5B3592" w:rsidRPr="00293ED0" w14:paraId="60285374" w14:textId="77777777" w:rsidTr="00AC49A3">
        <w:trPr>
          <w:cantSplit/>
        </w:trPr>
        <w:tc>
          <w:tcPr>
            <w:tcW w:w="1838" w:type="dxa"/>
            <w:vMerge/>
          </w:tcPr>
          <w:p w14:paraId="50221FBF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28CC09" w14:textId="1BB5B8A0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event: conferences, exhibitions, fairs, other types of events)</w:t>
            </w:r>
          </w:p>
        </w:tc>
      </w:tr>
      <w:tr w:rsidR="005B3592" w:rsidRPr="00293ED0" w14:paraId="7822D2E8" w14:textId="77777777" w:rsidTr="00AC49A3">
        <w:trPr>
          <w:cantSplit/>
        </w:trPr>
        <w:tc>
          <w:tcPr>
            <w:tcW w:w="1838" w:type="dxa"/>
            <w:vMerge/>
          </w:tcPr>
          <w:p w14:paraId="06166F59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BA5385" w14:textId="2578A5AC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5B3592" w:rsidRPr="00293ED0" w14:paraId="1C4BEAE3" w14:textId="77777777" w:rsidTr="00AC49A3">
        <w:trPr>
          <w:cantSplit/>
        </w:trPr>
        <w:tc>
          <w:tcPr>
            <w:tcW w:w="1838" w:type="dxa"/>
            <w:vMerge/>
          </w:tcPr>
          <w:p w14:paraId="6B01F3F5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F8EA93" w14:textId="20787F45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5B3592" w:rsidRPr="00293ED0" w14:paraId="31B3107F" w14:textId="77777777" w:rsidTr="00AC49A3">
        <w:trPr>
          <w:cantSplit/>
        </w:trPr>
        <w:tc>
          <w:tcPr>
            <w:tcW w:w="1838" w:type="dxa"/>
            <w:vMerge/>
          </w:tcPr>
          <w:p w14:paraId="277EC602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7EEF67" w14:textId="49B72DFE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5B3592" w:rsidRPr="00293ED0" w14:paraId="1959290F" w14:textId="77777777" w:rsidTr="00AC49A3">
        <w:trPr>
          <w:cantSplit/>
        </w:trPr>
        <w:tc>
          <w:tcPr>
            <w:tcW w:w="1838" w:type="dxa"/>
            <w:vMerge/>
          </w:tcPr>
          <w:p w14:paraId="3D8C95F4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6185DC" w14:textId="136C3E65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event: trainings, workshops, seminars, other capacity building events)</w:t>
            </w:r>
          </w:p>
        </w:tc>
      </w:tr>
      <w:tr w:rsidR="005B3592" w:rsidRPr="00293ED0" w14:paraId="57D69271" w14:textId="77777777" w:rsidTr="00AC49A3">
        <w:trPr>
          <w:cantSplit/>
        </w:trPr>
        <w:tc>
          <w:tcPr>
            <w:tcW w:w="1838" w:type="dxa"/>
            <w:vMerge/>
          </w:tcPr>
          <w:p w14:paraId="0C88D9A7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9128DCB" w14:textId="3AA2695B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5B3592" w:rsidRPr="00293ED0" w14:paraId="67E3EA43" w14:textId="77777777" w:rsidTr="00AC49A3">
        <w:trPr>
          <w:cantSplit/>
        </w:trPr>
        <w:tc>
          <w:tcPr>
            <w:tcW w:w="1838" w:type="dxa"/>
            <w:vMerge/>
          </w:tcPr>
          <w:p w14:paraId="5DBCCFE4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804BAD" w14:textId="03B09889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training curricula/courses developed</w:t>
            </w:r>
          </w:p>
        </w:tc>
      </w:tr>
      <w:tr w:rsidR="005B3592" w:rsidRPr="00293ED0" w14:paraId="3B082DD3" w14:textId="77777777" w:rsidTr="00AC49A3">
        <w:trPr>
          <w:cantSplit/>
        </w:trPr>
        <w:tc>
          <w:tcPr>
            <w:tcW w:w="1838" w:type="dxa"/>
            <w:vMerge/>
          </w:tcPr>
          <w:p w14:paraId="2D9EF1F2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B49014" w14:textId="28D87665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research, etc.)</w:t>
            </w:r>
          </w:p>
        </w:tc>
      </w:tr>
      <w:tr w:rsidR="005B3592" w:rsidRPr="00293ED0" w14:paraId="527BDDE7" w14:textId="77777777" w:rsidTr="00AC49A3">
        <w:trPr>
          <w:cantSplit/>
        </w:trPr>
        <w:tc>
          <w:tcPr>
            <w:tcW w:w="1838" w:type="dxa"/>
            <w:vMerge/>
          </w:tcPr>
          <w:p w14:paraId="43D2DA55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B0ED130" w14:textId="1342C421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5B3592" w:rsidRPr="00293ED0" w14:paraId="3A2745B0" w14:textId="77777777" w:rsidTr="00AC49A3">
        <w:trPr>
          <w:cantSplit/>
        </w:trPr>
        <w:tc>
          <w:tcPr>
            <w:tcW w:w="1838" w:type="dxa"/>
            <w:vMerge/>
          </w:tcPr>
          <w:p w14:paraId="74FCBAFC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E9E4E1C" w14:textId="036AEBC0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5B3592" w:rsidRPr="00293ED0" w14:paraId="4B4F1103" w14:textId="77777777" w:rsidTr="00AC49A3">
        <w:trPr>
          <w:cantSplit/>
        </w:trPr>
        <w:tc>
          <w:tcPr>
            <w:tcW w:w="1838" w:type="dxa"/>
            <w:vMerge/>
          </w:tcPr>
          <w:p w14:paraId="0FA94FA6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D615D8E" w14:textId="37E2DC59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5B3592" w:rsidRPr="00293ED0" w14:paraId="48C623EF" w14:textId="77777777" w:rsidTr="00AC49A3">
        <w:trPr>
          <w:cantSplit/>
        </w:trPr>
        <w:tc>
          <w:tcPr>
            <w:tcW w:w="1838" w:type="dxa"/>
            <w:vMerge/>
          </w:tcPr>
          <w:p w14:paraId="334C86D1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9DCDAE4" w14:textId="152C13A2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5B3592" w:rsidRPr="00293ED0" w14:paraId="772C9252" w14:textId="77777777" w:rsidTr="00AC49A3">
        <w:trPr>
          <w:cantSplit/>
        </w:trPr>
        <w:tc>
          <w:tcPr>
            <w:tcW w:w="1838" w:type="dxa"/>
            <w:vMerge/>
          </w:tcPr>
          <w:p w14:paraId="745D701F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A34F78" w14:textId="56F9E466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</w:p>
        </w:tc>
      </w:tr>
      <w:tr w:rsidR="005B3592" w:rsidRPr="00293ED0" w14:paraId="4F7EB846" w14:textId="77777777" w:rsidTr="00AC49A3">
        <w:trPr>
          <w:cantSplit/>
        </w:trPr>
        <w:tc>
          <w:tcPr>
            <w:tcW w:w="1838" w:type="dxa"/>
            <w:vMerge/>
          </w:tcPr>
          <w:p w14:paraId="03F64AEE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AA538BF" w14:textId="4BBBFFE2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5B3592" w:rsidRPr="00293ED0" w14:paraId="57A64E36" w14:textId="77777777" w:rsidTr="00AC49A3">
        <w:trPr>
          <w:cantSplit/>
        </w:trPr>
        <w:tc>
          <w:tcPr>
            <w:tcW w:w="1838" w:type="dxa"/>
            <w:vMerge/>
          </w:tcPr>
          <w:p w14:paraId="4B703ACF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B8CE7D3" w14:textId="06547159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 xml:space="preserve">Number of plans developed (e.g. strategic, investments, business plans, </w:t>
            </w:r>
            <w:proofErr w:type="spellStart"/>
            <w:r w:rsidRPr="00293ED0">
              <w:rPr>
                <w:rFonts w:ascii="Times New Roman" w:hAnsi="Times New Roman" w:cs="Times New Roman"/>
                <w:lang w:val="en-GB"/>
              </w:rPr>
              <w:t>etc</w:t>
            </w:r>
            <w:proofErr w:type="spellEnd"/>
            <w:r w:rsidRPr="00293ED0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5B3592" w:rsidRPr="00293ED0" w14:paraId="4A58A37A" w14:textId="77777777" w:rsidTr="00AC49A3">
        <w:trPr>
          <w:cantSplit/>
        </w:trPr>
        <w:tc>
          <w:tcPr>
            <w:tcW w:w="1838" w:type="dxa"/>
            <w:vMerge/>
          </w:tcPr>
          <w:p w14:paraId="22134F2D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9D137DB" w14:textId="10C1F29B" w:rsidR="005B3592" w:rsidRPr="00293ED0" w:rsidRDefault="005B3592" w:rsidP="00130F6A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 xml:space="preserve">No of people with increased competences related to emergency preparedness and risk management and adaptation action (to be disaggregated by </w:t>
            </w:r>
            <w:bookmarkStart w:id="0" w:name="_GoBack"/>
            <w:bookmarkEnd w:id="0"/>
            <w:r w:rsidRPr="00293ED0">
              <w:rPr>
                <w:rFonts w:ascii="Times New Roman" w:hAnsi="Times New Roman" w:cs="Times New Roman"/>
                <w:lang w:val="en-GB"/>
              </w:rPr>
              <w:t>gender)</w:t>
            </w:r>
          </w:p>
        </w:tc>
      </w:tr>
      <w:tr w:rsidR="005B3592" w:rsidRPr="00293ED0" w14:paraId="7959F3AE" w14:textId="77777777" w:rsidTr="00AC49A3">
        <w:trPr>
          <w:cantSplit/>
        </w:trPr>
        <w:tc>
          <w:tcPr>
            <w:tcW w:w="1838" w:type="dxa"/>
            <w:vMerge/>
          </w:tcPr>
          <w:p w14:paraId="45844DC5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FA85F38" w14:textId="70408E67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services developed</w:t>
            </w:r>
          </w:p>
        </w:tc>
      </w:tr>
      <w:tr w:rsidR="005B3592" w:rsidRPr="00293ED0" w14:paraId="1FA11838" w14:textId="77777777" w:rsidTr="00AC49A3">
        <w:trPr>
          <w:cantSplit/>
        </w:trPr>
        <w:tc>
          <w:tcPr>
            <w:tcW w:w="1838" w:type="dxa"/>
            <w:vMerge/>
          </w:tcPr>
          <w:p w14:paraId="59BEAFDD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36DA008" w14:textId="68450FDB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5B3592" w:rsidRPr="00293ED0" w14:paraId="2D077BC7" w14:textId="77777777" w:rsidTr="00AC49A3">
        <w:trPr>
          <w:cantSplit/>
        </w:trPr>
        <w:tc>
          <w:tcPr>
            <w:tcW w:w="1838" w:type="dxa"/>
            <w:vMerge/>
          </w:tcPr>
          <w:p w14:paraId="022AD07F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8D5BCC" w14:textId="3C7E2717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5B3592" w:rsidRPr="00293ED0" w14:paraId="2C61E903" w14:textId="77777777" w:rsidTr="00AC49A3">
        <w:trPr>
          <w:cantSplit/>
        </w:trPr>
        <w:tc>
          <w:tcPr>
            <w:tcW w:w="1838" w:type="dxa"/>
            <w:vMerge/>
          </w:tcPr>
          <w:p w14:paraId="13244388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13F81C2" w14:textId="4EAE71B9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5B3592" w:rsidRPr="00293ED0" w14:paraId="081C884F" w14:textId="77777777" w:rsidTr="00AC49A3">
        <w:trPr>
          <w:cantSplit/>
        </w:trPr>
        <w:tc>
          <w:tcPr>
            <w:tcW w:w="1838" w:type="dxa"/>
            <w:vMerge/>
          </w:tcPr>
          <w:p w14:paraId="1925BE52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8030D27" w14:textId="6109DB1D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disaster management systems developed based on the type of disaster</w:t>
            </w:r>
          </w:p>
        </w:tc>
      </w:tr>
      <w:tr w:rsidR="005B3592" w:rsidRPr="00293ED0" w14:paraId="068961ED" w14:textId="77777777" w:rsidTr="00AC49A3">
        <w:trPr>
          <w:cantSplit/>
        </w:trPr>
        <w:tc>
          <w:tcPr>
            <w:tcW w:w="1838" w:type="dxa"/>
            <w:vMerge/>
          </w:tcPr>
          <w:p w14:paraId="49A5EAD5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2EC6B1" w14:textId="5227C0C6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Surface area covered by common monitoring actions against the effects of floods, wildfires and soil erosion (ha) (to be disaggregated)</w:t>
            </w:r>
          </w:p>
        </w:tc>
      </w:tr>
      <w:tr w:rsidR="005B3592" w:rsidRPr="00293ED0" w14:paraId="288D01BA" w14:textId="77777777" w:rsidTr="00AC49A3">
        <w:trPr>
          <w:cantSplit/>
        </w:trPr>
        <w:tc>
          <w:tcPr>
            <w:tcW w:w="1838" w:type="dxa"/>
            <w:vMerge/>
          </w:tcPr>
          <w:p w14:paraId="5F7E6AAE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FCF8E26" w14:textId="5A1B5295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risk management measures agreed</w:t>
            </w:r>
          </w:p>
        </w:tc>
      </w:tr>
      <w:tr w:rsidR="005B3592" w:rsidRPr="00293ED0" w14:paraId="5D395571" w14:textId="77777777" w:rsidTr="00AC49A3">
        <w:trPr>
          <w:cantSplit/>
        </w:trPr>
        <w:tc>
          <w:tcPr>
            <w:tcW w:w="1838" w:type="dxa"/>
            <w:vMerge/>
          </w:tcPr>
          <w:p w14:paraId="4487FFB5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699301" w14:textId="653BF21F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risk management measures developed</w:t>
            </w:r>
          </w:p>
        </w:tc>
      </w:tr>
      <w:tr w:rsidR="005B3592" w:rsidRPr="00293ED0" w14:paraId="73229F8F" w14:textId="77777777" w:rsidTr="00AC49A3">
        <w:trPr>
          <w:cantSplit/>
        </w:trPr>
        <w:tc>
          <w:tcPr>
            <w:tcW w:w="1838" w:type="dxa"/>
            <w:vMerge/>
          </w:tcPr>
          <w:p w14:paraId="7B8FC636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B3F09D" w14:textId="47C480DA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emergency centres established</w:t>
            </w:r>
          </w:p>
        </w:tc>
      </w:tr>
      <w:tr w:rsidR="005B3592" w:rsidRPr="00293ED0" w14:paraId="061C3776" w14:textId="77777777" w:rsidTr="00AC49A3">
        <w:trPr>
          <w:cantSplit/>
        </w:trPr>
        <w:tc>
          <w:tcPr>
            <w:tcW w:w="1838" w:type="dxa"/>
            <w:vMerge/>
          </w:tcPr>
          <w:p w14:paraId="125019B4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F6BF78" w14:textId="5890131F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small scale investments realised</w:t>
            </w:r>
          </w:p>
        </w:tc>
      </w:tr>
      <w:tr w:rsidR="005B3592" w:rsidRPr="00293ED0" w14:paraId="0D6DFB23" w14:textId="77777777" w:rsidTr="00AC49A3">
        <w:trPr>
          <w:cantSplit/>
        </w:trPr>
        <w:tc>
          <w:tcPr>
            <w:tcW w:w="1838" w:type="dxa"/>
            <w:vMerge/>
          </w:tcPr>
          <w:p w14:paraId="03886DAE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3E46E73" w14:textId="2A3A63A1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priority locations/areas of natural and cultural heritage and related hazard risks mapped</w:t>
            </w:r>
          </w:p>
        </w:tc>
      </w:tr>
      <w:tr w:rsidR="005B3592" w:rsidRPr="00293ED0" w14:paraId="104368B3" w14:textId="77777777" w:rsidTr="00AC49A3">
        <w:trPr>
          <w:cantSplit/>
        </w:trPr>
        <w:tc>
          <w:tcPr>
            <w:tcW w:w="1838" w:type="dxa"/>
            <w:vMerge/>
          </w:tcPr>
          <w:p w14:paraId="3E5F4783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8473EDC" w14:textId="1D0CE963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protocols for joint interventions in border areas established</w:t>
            </w:r>
          </w:p>
        </w:tc>
      </w:tr>
      <w:tr w:rsidR="005B3592" w:rsidRPr="00293ED0" w14:paraId="70FCB92B" w14:textId="77777777" w:rsidTr="00AC49A3">
        <w:trPr>
          <w:cantSplit/>
        </w:trPr>
        <w:tc>
          <w:tcPr>
            <w:tcW w:w="1838" w:type="dxa"/>
            <w:vMerge/>
          </w:tcPr>
          <w:p w14:paraId="0A442297" w14:textId="77777777" w:rsidR="005B3592" w:rsidRPr="00293ED0" w:rsidRDefault="005B3592" w:rsidP="005B3592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EFB4EC" w14:textId="3113CB42" w:rsidR="005B3592" w:rsidRPr="00293ED0" w:rsidRDefault="005B3592" w:rsidP="005B3592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</w:tbl>
    <w:p w14:paraId="2A589524" w14:textId="77777777" w:rsidR="004B7E44" w:rsidRPr="00293ED0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293ED0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14:paraId="235E5CEC" w14:textId="77777777" w:rsidR="009B5ABA" w:rsidRPr="00293ED0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293ED0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14:paraId="761F9137" w14:textId="77777777" w:rsidR="009B5ABA" w:rsidRPr="00293ED0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293ED0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293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523F" w16cex:dateUtc="2021-10-06T14:50:00Z"/>
  <w16cex:commentExtensible w16cex:durableId="25098706" w16cex:dateUtc="2021-10-07T12:47:00Z"/>
  <w16cex:commentExtensible w16cex:durableId="25085288" w16cex:dateUtc="2021-10-06T14:51:00Z"/>
  <w16cex:commentExtensible w16cex:durableId="25098749" w16cex:dateUtc="2021-10-07T12:48:00Z"/>
  <w16cex:commentExtensible w16cex:durableId="250852E4" w16cex:dateUtc="2021-10-06T14:52:00Z"/>
  <w16cex:commentExtensible w16cex:durableId="250852F7" w16cex:dateUtc="2021-10-06T14:53:00Z"/>
  <w16cex:commentExtensible w16cex:durableId="2509868C" w16cex:dateUtc="2021-10-07T12:45:00Z"/>
  <w16cex:commentExtensible w16cex:durableId="250853B3" w16cex:dateUtc="2021-10-06T14:56:00Z"/>
  <w16cex:commentExtensible w16cex:durableId="25098642" w16cex:dateUtc="2021-10-07T12:44:00Z"/>
  <w16cex:commentExtensible w16cex:durableId="25085407" w16cex:dateUtc="2021-10-06T14:57:00Z"/>
  <w16cex:commentExtensible w16cex:durableId="25085483" w16cex:dateUtc="2021-10-06T14:59:00Z"/>
  <w16cex:commentExtensible w16cex:durableId="250983D4" w16cex:dateUtc="2021-10-07T12:33:00Z"/>
  <w16cex:commentExtensible w16cex:durableId="25098395" w16cex:dateUtc="2021-10-07T12:32:00Z"/>
  <w16cex:commentExtensible w16cex:durableId="250982CD" w16cex:dateUtc="2021-10-0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074C7" w16cid:durableId="2508523F"/>
  <w16cid:commentId w16cid:paraId="0D89D881" w16cid:durableId="25098706"/>
  <w16cid:commentId w16cid:paraId="37D21107" w16cid:durableId="25085288"/>
  <w16cid:commentId w16cid:paraId="47D02D79" w16cid:durableId="25098749"/>
  <w16cid:commentId w16cid:paraId="056D7B0E" w16cid:durableId="250852E4"/>
  <w16cid:commentId w16cid:paraId="6E27568D" w16cid:durableId="250852F7"/>
  <w16cid:commentId w16cid:paraId="2254C9EA" w16cid:durableId="2509868C"/>
  <w16cid:commentId w16cid:paraId="24D40591" w16cid:durableId="250853B3"/>
  <w16cid:commentId w16cid:paraId="7952CA04" w16cid:durableId="25098642"/>
  <w16cid:commentId w16cid:paraId="6985EA0D" w16cid:durableId="250851FF"/>
  <w16cid:commentId w16cid:paraId="07428E4F" w16cid:durableId="25085407"/>
  <w16cid:commentId w16cid:paraId="5170F5D3" w16cid:durableId="25085200"/>
  <w16cid:commentId w16cid:paraId="4E53D57F" w16cid:durableId="25085483"/>
  <w16cid:commentId w16cid:paraId="50928FC2" w16cid:durableId="250983D4"/>
  <w16cid:commentId w16cid:paraId="6332DE5F" w16cid:durableId="25098395"/>
  <w16cid:commentId w16cid:paraId="130CC2F7" w16cid:durableId="250982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04514"/>
    <w:rsid w:val="00035788"/>
    <w:rsid w:val="00037ABE"/>
    <w:rsid w:val="00096A45"/>
    <w:rsid w:val="000B23E9"/>
    <w:rsid w:val="00111ABD"/>
    <w:rsid w:val="00116440"/>
    <w:rsid w:val="00130F6A"/>
    <w:rsid w:val="001640BB"/>
    <w:rsid w:val="001716EB"/>
    <w:rsid w:val="001A7FCF"/>
    <w:rsid w:val="001F4616"/>
    <w:rsid w:val="002246CF"/>
    <w:rsid w:val="00237292"/>
    <w:rsid w:val="0024263E"/>
    <w:rsid w:val="00293ED0"/>
    <w:rsid w:val="00311E87"/>
    <w:rsid w:val="00325837"/>
    <w:rsid w:val="003401CE"/>
    <w:rsid w:val="003454A1"/>
    <w:rsid w:val="0039429D"/>
    <w:rsid w:val="003C03C4"/>
    <w:rsid w:val="003C7DDD"/>
    <w:rsid w:val="003E4212"/>
    <w:rsid w:val="00421487"/>
    <w:rsid w:val="00432811"/>
    <w:rsid w:val="004547E0"/>
    <w:rsid w:val="00465331"/>
    <w:rsid w:val="00465661"/>
    <w:rsid w:val="00467DC7"/>
    <w:rsid w:val="004937BD"/>
    <w:rsid w:val="004A7535"/>
    <w:rsid w:val="004B3405"/>
    <w:rsid w:val="004B7E44"/>
    <w:rsid w:val="005339AF"/>
    <w:rsid w:val="00535CEC"/>
    <w:rsid w:val="00577917"/>
    <w:rsid w:val="0058635D"/>
    <w:rsid w:val="00592A7D"/>
    <w:rsid w:val="005A375B"/>
    <w:rsid w:val="005B3592"/>
    <w:rsid w:val="005D7D2B"/>
    <w:rsid w:val="005F00FC"/>
    <w:rsid w:val="00601D90"/>
    <w:rsid w:val="00615B6C"/>
    <w:rsid w:val="006240E8"/>
    <w:rsid w:val="006F2793"/>
    <w:rsid w:val="007063A2"/>
    <w:rsid w:val="0072365D"/>
    <w:rsid w:val="007768BD"/>
    <w:rsid w:val="007B4F5A"/>
    <w:rsid w:val="007D69F1"/>
    <w:rsid w:val="007D7548"/>
    <w:rsid w:val="007D79D5"/>
    <w:rsid w:val="007F3B70"/>
    <w:rsid w:val="008201AD"/>
    <w:rsid w:val="008443CD"/>
    <w:rsid w:val="00856D8B"/>
    <w:rsid w:val="00861F62"/>
    <w:rsid w:val="00875539"/>
    <w:rsid w:val="00896602"/>
    <w:rsid w:val="008B2FC7"/>
    <w:rsid w:val="008D6BEC"/>
    <w:rsid w:val="008F251C"/>
    <w:rsid w:val="00903F73"/>
    <w:rsid w:val="00905815"/>
    <w:rsid w:val="00905BCB"/>
    <w:rsid w:val="009378EF"/>
    <w:rsid w:val="00941BCE"/>
    <w:rsid w:val="00953BC6"/>
    <w:rsid w:val="00995597"/>
    <w:rsid w:val="009A0DDB"/>
    <w:rsid w:val="009B5ABA"/>
    <w:rsid w:val="009B7C19"/>
    <w:rsid w:val="009E3A92"/>
    <w:rsid w:val="00A16689"/>
    <w:rsid w:val="00A314C9"/>
    <w:rsid w:val="00A57645"/>
    <w:rsid w:val="00A6459D"/>
    <w:rsid w:val="00A70351"/>
    <w:rsid w:val="00A81D18"/>
    <w:rsid w:val="00AD2B96"/>
    <w:rsid w:val="00B64B08"/>
    <w:rsid w:val="00B73E3C"/>
    <w:rsid w:val="00B83E6B"/>
    <w:rsid w:val="00B87F7A"/>
    <w:rsid w:val="00BA78EF"/>
    <w:rsid w:val="00BE6D33"/>
    <w:rsid w:val="00BF4B26"/>
    <w:rsid w:val="00C06668"/>
    <w:rsid w:val="00C40EB2"/>
    <w:rsid w:val="00C44B67"/>
    <w:rsid w:val="00C81E96"/>
    <w:rsid w:val="00CD20A4"/>
    <w:rsid w:val="00D201FD"/>
    <w:rsid w:val="00DA0063"/>
    <w:rsid w:val="00DB6335"/>
    <w:rsid w:val="00DF1249"/>
    <w:rsid w:val="00E07299"/>
    <w:rsid w:val="00E41EDF"/>
    <w:rsid w:val="00E57457"/>
    <w:rsid w:val="00EE4A58"/>
    <w:rsid w:val="00F02A75"/>
    <w:rsid w:val="00F46510"/>
    <w:rsid w:val="00F62DE8"/>
    <w:rsid w:val="00F856A7"/>
    <w:rsid w:val="00FA4CF6"/>
    <w:rsid w:val="00FA7F44"/>
    <w:rsid w:val="00FB2C6E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D572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3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27</cp:revision>
  <dcterms:created xsi:type="dcterms:W3CDTF">2021-11-17T12:44:00Z</dcterms:created>
  <dcterms:modified xsi:type="dcterms:W3CDTF">2021-11-30T17:51:00Z</dcterms:modified>
</cp:coreProperties>
</file>