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E353E1" w:rsidRPr="008D6BEC" w14:paraId="5ED145C1" w14:textId="77777777" w:rsidTr="003B49B4">
        <w:trPr>
          <w:cantSplit/>
        </w:trPr>
        <w:tc>
          <w:tcPr>
            <w:tcW w:w="9350" w:type="dxa"/>
            <w:gridSpan w:val="2"/>
            <w:tcBorders>
              <w:top w:val="nil"/>
              <w:left w:val="nil"/>
              <w:bottom w:val="nil"/>
              <w:right w:val="nil"/>
            </w:tcBorders>
          </w:tcPr>
          <w:p w14:paraId="34E20B1E" w14:textId="3F1D7EA5" w:rsidR="00E353E1" w:rsidRPr="00480496" w:rsidRDefault="00E353E1" w:rsidP="003B49B4">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EA7EBD">
              <w:rPr>
                <w:rFonts w:ascii="Times New Roman" w:hAnsi="Times New Roman" w:cs="Times New Roman"/>
                <w:b/>
                <w:u w:val="single"/>
                <w:lang w:val="en-GB"/>
              </w:rPr>
              <w:t xml:space="preserve">2 </w:t>
            </w:r>
            <w:r w:rsidR="00EA7EBD" w:rsidRPr="00EA7EBD">
              <w:rPr>
                <w:rFonts w:ascii="Times New Roman" w:hAnsi="Times New Roman" w:cs="Times New Roman"/>
                <w:b/>
                <w:u w:val="single"/>
                <w:lang w:val="en-GB"/>
              </w:rPr>
              <w:t>The protection of environmental resources in lake and alpine areas is furthered</w:t>
            </w:r>
          </w:p>
        </w:tc>
      </w:tr>
      <w:tr w:rsidR="00E353E1" w:rsidRPr="008D6BEC" w14:paraId="1AF8B383" w14:textId="77777777" w:rsidTr="003B49B4">
        <w:trPr>
          <w:cantSplit/>
        </w:trPr>
        <w:tc>
          <w:tcPr>
            <w:tcW w:w="9350" w:type="dxa"/>
            <w:gridSpan w:val="2"/>
            <w:tcBorders>
              <w:top w:val="nil"/>
              <w:left w:val="nil"/>
              <w:bottom w:val="single" w:sz="4" w:space="0" w:color="auto"/>
              <w:right w:val="nil"/>
            </w:tcBorders>
          </w:tcPr>
          <w:p w14:paraId="1D6DDE5F" w14:textId="0759E136" w:rsidR="00E353E1" w:rsidRPr="00480496" w:rsidRDefault="00E353E1" w:rsidP="003B49B4">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sidR="00EA7EBD">
              <w:rPr>
                <w:rFonts w:ascii="Times New Roman" w:hAnsi="Times New Roman" w:cs="Times New Roman"/>
                <w:b/>
                <w:u w:val="single"/>
                <w:lang w:val="en-GB"/>
              </w:rPr>
              <w:t xml:space="preserve">2.1 </w:t>
            </w:r>
            <w:r w:rsidR="00EA7EBD" w:rsidRPr="00EA7EBD">
              <w:rPr>
                <w:rFonts w:ascii="Times New Roman" w:hAnsi="Times New Roman" w:cs="Times New Roman"/>
                <w:b/>
                <w:u w:val="single"/>
                <w:lang w:val="en-GB"/>
              </w:rPr>
              <w:t xml:space="preserve">Awareness of the sustainable use of environmental resources in lake and alpine areas is advanced  </w:t>
            </w:r>
          </w:p>
        </w:tc>
      </w:tr>
      <w:tr w:rsidR="008F251C" w:rsidRPr="008D6BEC" w14:paraId="5F0E598B" w14:textId="77777777" w:rsidTr="00176B8C">
        <w:trPr>
          <w:cantSplit/>
        </w:trPr>
        <w:tc>
          <w:tcPr>
            <w:tcW w:w="1838" w:type="dxa"/>
            <w:vMerge w:val="restart"/>
          </w:tcPr>
          <w:p w14:paraId="56CE946C" w14:textId="77777777" w:rsidR="008F251C" w:rsidRPr="008D6BEC" w:rsidRDefault="008F251C" w:rsidP="00C81E96">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IMPACT INDICATORS</w:t>
            </w:r>
          </w:p>
        </w:tc>
        <w:tc>
          <w:tcPr>
            <w:tcW w:w="7512" w:type="dxa"/>
            <w:shd w:val="clear" w:color="auto" w:fill="auto"/>
          </w:tcPr>
          <w:p w14:paraId="4E20E56D" w14:textId="0FB1A861" w:rsidR="008F251C" w:rsidRPr="008D6BEC" w:rsidRDefault="00644479" w:rsidP="00C81E96">
            <w:pPr>
              <w:spacing w:beforeLines="40" w:before="96" w:afterLines="40" w:after="96"/>
              <w:rPr>
                <w:rFonts w:ascii="Times New Roman" w:hAnsi="Times New Roman" w:cs="Times New Roman"/>
                <w:lang w:val="en-GB"/>
              </w:rPr>
            </w:pPr>
            <w:proofErr w:type="spellStart"/>
            <w:r w:rsidRPr="00644479">
              <w:rPr>
                <w:rFonts w:ascii="Times New Roman" w:hAnsi="Times New Roman" w:cs="Times New Roman"/>
                <w:lang w:val="en-GB"/>
              </w:rPr>
              <w:t>Shkodra</w:t>
            </w:r>
            <w:proofErr w:type="spellEnd"/>
            <w:r w:rsidRPr="00644479">
              <w:rPr>
                <w:rFonts w:ascii="Times New Roman" w:hAnsi="Times New Roman" w:cs="Times New Roman"/>
                <w:lang w:val="en-GB"/>
              </w:rPr>
              <w:t>/</w:t>
            </w:r>
            <w:proofErr w:type="spellStart"/>
            <w:r w:rsidRPr="00644479">
              <w:rPr>
                <w:rFonts w:ascii="Times New Roman" w:hAnsi="Times New Roman" w:cs="Times New Roman"/>
                <w:lang w:val="en-GB"/>
              </w:rPr>
              <w:t>Skadar</w:t>
            </w:r>
            <w:proofErr w:type="spellEnd"/>
            <w:r w:rsidRPr="00644479">
              <w:rPr>
                <w:rFonts w:ascii="Times New Roman" w:hAnsi="Times New Roman" w:cs="Times New Roman"/>
                <w:lang w:val="en-GB"/>
              </w:rPr>
              <w:t xml:space="preserve"> Lake Basin fulfils conditions to become part of UNESCO Biosphere Reserve List protected areas</w:t>
            </w:r>
            <w:r>
              <w:rPr>
                <w:rFonts w:ascii="Times New Roman" w:hAnsi="Times New Roman" w:cs="Times New Roman"/>
                <w:lang w:val="en-GB"/>
              </w:rPr>
              <w:t>*</w:t>
            </w:r>
          </w:p>
        </w:tc>
      </w:tr>
      <w:tr w:rsidR="0029515C" w:rsidRPr="008D6BEC" w14:paraId="4707C439" w14:textId="77777777" w:rsidTr="00176B8C">
        <w:trPr>
          <w:cantSplit/>
        </w:trPr>
        <w:tc>
          <w:tcPr>
            <w:tcW w:w="1838" w:type="dxa"/>
            <w:vMerge/>
          </w:tcPr>
          <w:p w14:paraId="6AEAE641"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5090332A" w14:textId="7C7DD86B" w:rsidR="0029515C" w:rsidRPr="008D6BEC" w:rsidRDefault="0029515C" w:rsidP="0029515C">
            <w:pPr>
              <w:spacing w:beforeLines="40" w:before="96" w:afterLines="40" w:after="96"/>
              <w:rPr>
                <w:rFonts w:ascii="Times New Roman" w:hAnsi="Times New Roman" w:cs="Times New Roman"/>
                <w:lang w:val="en-GB"/>
              </w:rPr>
            </w:pPr>
            <w:r w:rsidRPr="0029515C">
              <w:rPr>
                <w:rFonts w:ascii="Times New Roman" w:hAnsi="Times New Roman" w:cs="Times New Roman"/>
                <w:lang w:val="en-GB"/>
              </w:rPr>
              <w:t>Number of harmonised environmental education curricula and/or an extra-curricular programme introduced in secondary education on both sides of the border</w:t>
            </w:r>
            <w:r>
              <w:rPr>
                <w:rFonts w:ascii="Times New Roman" w:hAnsi="Times New Roman" w:cs="Times New Roman"/>
                <w:lang w:val="en-GB"/>
              </w:rPr>
              <w:t>*</w:t>
            </w:r>
          </w:p>
        </w:tc>
      </w:tr>
      <w:tr w:rsidR="0029515C" w:rsidRPr="008D6BEC" w14:paraId="591AF09F" w14:textId="77777777" w:rsidTr="00176B8C">
        <w:trPr>
          <w:cantSplit/>
        </w:trPr>
        <w:tc>
          <w:tcPr>
            <w:tcW w:w="1838" w:type="dxa"/>
            <w:vMerge/>
          </w:tcPr>
          <w:p w14:paraId="3E8FCF7C"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2E1790CE" w14:textId="2D0BE4B1"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direct beneficiaries involved (to be disaggregated by type of vulnerable group and gender)**</w:t>
            </w:r>
          </w:p>
        </w:tc>
      </w:tr>
      <w:tr w:rsidR="0029515C" w:rsidRPr="008D6BEC" w14:paraId="415344D8" w14:textId="77777777" w:rsidTr="00176B8C">
        <w:trPr>
          <w:cantSplit/>
        </w:trPr>
        <w:tc>
          <w:tcPr>
            <w:tcW w:w="1838" w:type="dxa"/>
            <w:vMerge/>
          </w:tcPr>
          <w:p w14:paraId="6810B430"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3DD715F" w14:textId="77777777" w:rsidR="0029515C" w:rsidRPr="008D6BEC" w:rsidRDefault="0029515C" w:rsidP="0029515C">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people with disabilities</w:t>
            </w:r>
          </w:p>
        </w:tc>
      </w:tr>
      <w:tr w:rsidR="0029515C" w:rsidRPr="008D6BEC" w14:paraId="2DD946FF" w14:textId="77777777" w:rsidTr="00176B8C">
        <w:trPr>
          <w:cantSplit/>
        </w:trPr>
        <w:tc>
          <w:tcPr>
            <w:tcW w:w="1838" w:type="dxa"/>
            <w:vMerge/>
          </w:tcPr>
          <w:p w14:paraId="3284EB8F"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304DA5AA" w14:textId="77777777" w:rsidR="0029515C" w:rsidRPr="008D6BEC" w:rsidRDefault="0029515C" w:rsidP="0029515C">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youth</w:t>
            </w:r>
          </w:p>
        </w:tc>
      </w:tr>
      <w:tr w:rsidR="0029515C" w:rsidRPr="008D6BEC" w14:paraId="18A82114" w14:textId="77777777" w:rsidTr="00176B8C">
        <w:trPr>
          <w:cantSplit/>
        </w:trPr>
        <w:tc>
          <w:tcPr>
            <w:tcW w:w="1838" w:type="dxa"/>
            <w:vMerge/>
          </w:tcPr>
          <w:p w14:paraId="03856F1F"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31049A81" w14:textId="77777777" w:rsidR="0029515C" w:rsidRPr="008D6BEC" w:rsidRDefault="0029515C" w:rsidP="0029515C">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long-term unemployed</w:t>
            </w:r>
          </w:p>
        </w:tc>
      </w:tr>
      <w:tr w:rsidR="0029515C" w:rsidRPr="008D6BEC" w14:paraId="1FDC1022" w14:textId="77777777" w:rsidTr="00176B8C">
        <w:trPr>
          <w:cantSplit/>
        </w:trPr>
        <w:tc>
          <w:tcPr>
            <w:tcW w:w="1838" w:type="dxa"/>
            <w:vMerge/>
          </w:tcPr>
          <w:p w14:paraId="0509CA6B"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3A72FA7" w14:textId="77777777" w:rsidR="0029515C" w:rsidRPr="008D6BEC" w:rsidRDefault="0029515C" w:rsidP="0029515C">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ethnic minorities</w:t>
            </w:r>
          </w:p>
        </w:tc>
      </w:tr>
      <w:tr w:rsidR="0029515C" w:rsidRPr="008D6BEC" w14:paraId="03BC3A9A" w14:textId="77777777" w:rsidTr="00176B8C">
        <w:trPr>
          <w:cantSplit/>
        </w:trPr>
        <w:tc>
          <w:tcPr>
            <w:tcW w:w="1838" w:type="dxa"/>
            <w:vMerge/>
          </w:tcPr>
          <w:p w14:paraId="5863A27F"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015DBA2E" w14:textId="77777777" w:rsidR="0029515C" w:rsidRPr="008D6BEC" w:rsidRDefault="0029515C" w:rsidP="0029515C">
            <w:pPr>
              <w:pStyle w:val="Default"/>
              <w:spacing w:beforeLines="40" w:before="96" w:afterLines="40" w:after="96"/>
              <w:ind w:left="370"/>
              <w:rPr>
                <w:color w:val="auto"/>
                <w:sz w:val="22"/>
                <w:szCs w:val="22"/>
                <w:lang w:val="en-GB"/>
              </w:rPr>
            </w:pPr>
            <w:r w:rsidRPr="008D6BEC">
              <w:rPr>
                <w:color w:val="auto"/>
                <w:sz w:val="22"/>
                <w:szCs w:val="22"/>
                <w:lang w:val="en-GB"/>
              </w:rPr>
              <w:t>other (please specify)</w:t>
            </w:r>
          </w:p>
        </w:tc>
      </w:tr>
      <w:tr w:rsidR="0029515C" w:rsidRPr="008D6BEC" w14:paraId="43613920" w14:textId="77777777" w:rsidTr="00176B8C">
        <w:trPr>
          <w:cantSplit/>
        </w:trPr>
        <w:tc>
          <w:tcPr>
            <w:tcW w:w="1838" w:type="dxa"/>
            <w:vMerge/>
          </w:tcPr>
          <w:p w14:paraId="6720C8C9"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FC3BE1C" w14:textId="77777777"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new jobs created by the businesses which received assistance from the scheme (including self-employment initiatives) (to be disaggregated by gender)***</w:t>
            </w:r>
          </w:p>
        </w:tc>
      </w:tr>
      <w:tr w:rsidR="0029515C" w:rsidRPr="008D6BEC" w14:paraId="217FE165" w14:textId="77777777" w:rsidTr="00176B8C">
        <w:trPr>
          <w:cantSplit/>
        </w:trPr>
        <w:tc>
          <w:tcPr>
            <w:tcW w:w="1838" w:type="dxa"/>
            <w:vMerge/>
          </w:tcPr>
          <w:p w14:paraId="03D94B55"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422BB307" w14:textId="0A53559D"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businesses still active after two years of their establishment  (to be disaggregated by gender of the entrepreneur)</w:t>
            </w:r>
          </w:p>
        </w:tc>
      </w:tr>
      <w:tr w:rsidR="0029515C" w:rsidRPr="008D6BEC" w14:paraId="4A800E75" w14:textId="77777777" w:rsidTr="00176B8C">
        <w:trPr>
          <w:cantSplit/>
        </w:trPr>
        <w:tc>
          <w:tcPr>
            <w:tcW w:w="1838" w:type="dxa"/>
            <w:vMerge/>
          </w:tcPr>
          <w:p w14:paraId="06A7494F"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5AB41B16" w14:textId="3A081D4F"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new services available in the market one year after project ends</w:t>
            </w:r>
          </w:p>
        </w:tc>
      </w:tr>
      <w:tr w:rsidR="0029515C" w:rsidRPr="008D6BEC" w14:paraId="7175911B" w14:textId="77777777" w:rsidTr="00176B8C">
        <w:trPr>
          <w:cantSplit/>
        </w:trPr>
        <w:tc>
          <w:tcPr>
            <w:tcW w:w="1838" w:type="dxa"/>
            <w:vMerge/>
          </w:tcPr>
          <w:p w14:paraId="2DB774D3"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72097FB7" w14:textId="64593F28"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 xml:space="preserve">Percentage of reduction of water losses in the municipal supply networks </w:t>
            </w:r>
          </w:p>
        </w:tc>
      </w:tr>
      <w:tr w:rsidR="0029515C" w:rsidRPr="008D6BEC" w14:paraId="18EEE074" w14:textId="77777777" w:rsidTr="00176B8C">
        <w:trPr>
          <w:cantSplit/>
        </w:trPr>
        <w:tc>
          <w:tcPr>
            <w:tcW w:w="1838" w:type="dxa"/>
            <w:vMerge/>
          </w:tcPr>
          <w:p w14:paraId="364D0BE0"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44CD742E" w14:textId="6DF4A206"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municipalities having solved/agreed waste management issues through inter-municipal (regional) initiatives</w:t>
            </w:r>
          </w:p>
        </w:tc>
      </w:tr>
      <w:tr w:rsidR="0029515C" w:rsidRPr="008D6BEC" w14:paraId="6DB40AAD" w14:textId="77777777" w:rsidTr="00176B8C">
        <w:trPr>
          <w:cantSplit/>
        </w:trPr>
        <w:tc>
          <w:tcPr>
            <w:tcW w:w="1838" w:type="dxa"/>
            <w:vMerge/>
          </w:tcPr>
          <w:p w14:paraId="1F259085"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7F25F1A4" w14:textId="5CF8AA80"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sites meeting NATURA 2000 standards</w:t>
            </w:r>
          </w:p>
        </w:tc>
      </w:tr>
      <w:tr w:rsidR="0029515C" w:rsidRPr="008D6BEC" w14:paraId="4C389390" w14:textId="77777777" w:rsidTr="00176B8C">
        <w:trPr>
          <w:cantSplit/>
        </w:trPr>
        <w:tc>
          <w:tcPr>
            <w:tcW w:w="1838" w:type="dxa"/>
            <w:vMerge/>
          </w:tcPr>
          <w:p w14:paraId="2F0A707B"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3E89EC3C" w14:textId="4AB1E71C"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waste collected for recycling</w:t>
            </w:r>
          </w:p>
        </w:tc>
      </w:tr>
      <w:tr w:rsidR="0029515C" w:rsidRPr="008D6BEC" w14:paraId="56AC2594" w14:textId="77777777" w:rsidTr="00176B8C">
        <w:trPr>
          <w:cantSplit/>
        </w:trPr>
        <w:tc>
          <w:tcPr>
            <w:tcW w:w="1838" w:type="dxa"/>
            <w:vMerge/>
          </w:tcPr>
          <w:p w14:paraId="3181C604"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5A9664F6" w14:textId="25FC0B9E"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households benefiting from common waste management and wastewater treatment solutions/measures (to be disaggregated)</w:t>
            </w:r>
          </w:p>
        </w:tc>
      </w:tr>
      <w:tr w:rsidR="0029515C" w:rsidRPr="008D6BEC" w14:paraId="31E82303" w14:textId="77777777" w:rsidTr="00176B8C">
        <w:trPr>
          <w:cantSplit/>
        </w:trPr>
        <w:tc>
          <w:tcPr>
            <w:tcW w:w="1838" w:type="dxa"/>
            <w:vMerge/>
          </w:tcPr>
          <w:p w14:paraId="252A9468"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D8C1400" w14:textId="51567C32"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Savings (percentage of reduction) in the use of water by households and businesses</w:t>
            </w:r>
          </w:p>
        </w:tc>
      </w:tr>
      <w:tr w:rsidR="0029515C" w:rsidRPr="008D6BEC" w14:paraId="36CC66CB" w14:textId="77777777" w:rsidTr="00176B8C">
        <w:trPr>
          <w:cantSplit/>
        </w:trPr>
        <w:tc>
          <w:tcPr>
            <w:tcW w:w="1838" w:type="dxa"/>
            <w:vMerge/>
          </w:tcPr>
          <w:p w14:paraId="3193E9DB"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127F4024" w14:textId="7DE77529"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the programme area covered by strategies and action plans (disaggregated by solid waste, wastewater, soil erosion)</w:t>
            </w:r>
          </w:p>
        </w:tc>
      </w:tr>
      <w:tr w:rsidR="0029515C" w:rsidRPr="008D6BEC" w14:paraId="25076CE7" w14:textId="77777777" w:rsidTr="00176B8C">
        <w:trPr>
          <w:cantSplit/>
        </w:trPr>
        <w:tc>
          <w:tcPr>
            <w:tcW w:w="1838" w:type="dxa"/>
            <w:vMerge/>
          </w:tcPr>
          <w:p w14:paraId="5A9038AF"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9DB8197" w14:textId="33868E6C"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platforms for furthering the merits of complying with EU water supply, solid waste and wastewater management and environment protection up and running beyond the programme actions</w:t>
            </w:r>
          </w:p>
        </w:tc>
      </w:tr>
      <w:tr w:rsidR="0029515C" w:rsidRPr="008D6BEC" w14:paraId="1F354E13" w14:textId="77777777" w:rsidTr="00176B8C">
        <w:trPr>
          <w:cantSplit/>
        </w:trPr>
        <w:tc>
          <w:tcPr>
            <w:tcW w:w="1838" w:type="dxa"/>
            <w:vMerge/>
          </w:tcPr>
          <w:p w14:paraId="41F6AEF7"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2FA31A50" w14:textId="4C1287B2"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Decrease in the number of illegal dumpsites</w:t>
            </w:r>
          </w:p>
        </w:tc>
      </w:tr>
      <w:tr w:rsidR="0029515C" w:rsidRPr="008D6BEC" w14:paraId="76D73245" w14:textId="77777777" w:rsidTr="00176B8C">
        <w:trPr>
          <w:cantSplit/>
        </w:trPr>
        <w:tc>
          <w:tcPr>
            <w:tcW w:w="1838" w:type="dxa"/>
            <w:vMerge/>
          </w:tcPr>
          <w:p w14:paraId="08880D0E"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66975C0" w14:textId="7DEC95EC"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platforms for the protection of these catchment areas and the promotion of their biodiversity is up and running beyond the programme actions</w:t>
            </w:r>
          </w:p>
        </w:tc>
      </w:tr>
      <w:tr w:rsidR="0029515C" w:rsidRPr="008D6BEC" w14:paraId="51A27018" w14:textId="77777777" w:rsidTr="00176B8C">
        <w:trPr>
          <w:cantSplit/>
        </w:trPr>
        <w:tc>
          <w:tcPr>
            <w:tcW w:w="1838" w:type="dxa"/>
            <w:vMerge/>
          </w:tcPr>
          <w:p w14:paraId="27CC0DC4"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5A38D724" w14:textId="78406BE7"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on protecting the nature in the eligible area</w:t>
            </w:r>
          </w:p>
        </w:tc>
      </w:tr>
      <w:tr w:rsidR="0029515C" w:rsidRPr="008D6BEC" w14:paraId="5825BA2E" w14:textId="77777777" w:rsidTr="00176B8C">
        <w:trPr>
          <w:cantSplit/>
        </w:trPr>
        <w:tc>
          <w:tcPr>
            <w:tcW w:w="1838" w:type="dxa"/>
            <w:vMerge/>
          </w:tcPr>
          <w:p w14:paraId="334609D7"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20F45320" w14:textId="5A786FC8"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for joint management of nature protected areas in the eligible area</w:t>
            </w:r>
          </w:p>
        </w:tc>
      </w:tr>
      <w:tr w:rsidR="0029515C" w:rsidRPr="008D6BEC" w14:paraId="3BB08A54" w14:textId="77777777" w:rsidTr="00176B8C">
        <w:trPr>
          <w:cantSplit/>
        </w:trPr>
        <w:tc>
          <w:tcPr>
            <w:tcW w:w="1838" w:type="dxa"/>
            <w:vMerge/>
          </w:tcPr>
          <w:p w14:paraId="6D86D6D0"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8EBDE00" w14:textId="59653707"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new dwellings/households served in the collection of solid waste in the CBC area as a result of programme intervention</w:t>
            </w:r>
          </w:p>
        </w:tc>
      </w:tr>
      <w:tr w:rsidR="0029515C" w:rsidRPr="008D6BEC" w14:paraId="24708F43" w14:textId="77777777" w:rsidTr="00176B8C">
        <w:trPr>
          <w:cantSplit/>
        </w:trPr>
        <w:tc>
          <w:tcPr>
            <w:tcW w:w="1838" w:type="dxa"/>
            <w:vMerge/>
          </w:tcPr>
          <w:p w14:paraId="7EB79AAB"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4B59060" w14:textId="1AFCEC8D"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municipalities having solved waste management issues through inter-municipal (regional) initiatives</w:t>
            </w:r>
          </w:p>
        </w:tc>
      </w:tr>
      <w:tr w:rsidR="0029515C" w:rsidRPr="008D6BEC" w14:paraId="5D323F8F" w14:textId="77777777" w:rsidTr="00176B8C">
        <w:trPr>
          <w:cantSplit/>
        </w:trPr>
        <w:tc>
          <w:tcPr>
            <w:tcW w:w="1838" w:type="dxa"/>
            <w:vMerge/>
          </w:tcPr>
          <w:p w14:paraId="088E721B"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5BBC2DB4" w14:textId="740B8B00"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water supply standards</w:t>
            </w:r>
          </w:p>
        </w:tc>
      </w:tr>
      <w:tr w:rsidR="0029515C" w:rsidRPr="008D6BEC" w14:paraId="79469A11" w14:textId="77777777" w:rsidTr="00176B8C">
        <w:trPr>
          <w:cantSplit/>
        </w:trPr>
        <w:tc>
          <w:tcPr>
            <w:tcW w:w="1838" w:type="dxa"/>
            <w:vMerge/>
          </w:tcPr>
          <w:p w14:paraId="0D34D5C2"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3EF933D7" w14:textId="79E07E86"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wastewater standards</w:t>
            </w:r>
          </w:p>
        </w:tc>
      </w:tr>
      <w:tr w:rsidR="0029515C" w:rsidRPr="008D6BEC" w14:paraId="74FCDB3C" w14:textId="77777777" w:rsidTr="00176B8C">
        <w:trPr>
          <w:cantSplit/>
        </w:trPr>
        <w:tc>
          <w:tcPr>
            <w:tcW w:w="1838" w:type="dxa"/>
            <w:vMerge/>
          </w:tcPr>
          <w:p w14:paraId="24916BA6"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79DB8150" w14:textId="3462E0E1"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solid waste disposal standards</w:t>
            </w:r>
          </w:p>
        </w:tc>
      </w:tr>
      <w:tr w:rsidR="0029515C" w:rsidRPr="008D6BEC" w14:paraId="20B55C05" w14:textId="77777777" w:rsidTr="00176B8C">
        <w:trPr>
          <w:cantSplit/>
        </w:trPr>
        <w:tc>
          <w:tcPr>
            <w:tcW w:w="1838" w:type="dxa"/>
            <w:vMerge/>
          </w:tcPr>
          <w:p w14:paraId="2D08337E"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2EAC3D38" w14:textId="5059D780"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environmental protection standards</w:t>
            </w:r>
          </w:p>
        </w:tc>
      </w:tr>
      <w:tr w:rsidR="0029515C" w:rsidRPr="008D6BEC" w14:paraId="6A91916F" w14:textId="77777777" w:rsidTr="00176B8C">
        <w:trPr>
          <w:cantSplit/>
        </w:trPr>
        <w:tc>
          <w:tcPr>
            <w:tcW w:w="1838" w:type="dxa"/>
            <w:vMerge/>
          </w:tcPr>
          <w:p w14:paraId="237392B2"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23CF80EC" w14:textId="21AD3972"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Percentage of population in the programme area having direct or indirect benefits as a result of the operation undertaken</w:t>
            </w:r>
          </w:p>
        </w:tc>
      </w:tr>
      <w:tr w:rsidR="0029515C" w:rsidRPr="008D6BEC" w14:paraId="4CE7C6FB" w14:textId="77777777" w:rsidTr="00176B8C">
        <w:trPr>
          <w:cantSplit/>
        </w:trPr>
        <w:tc>
          <w:tcPr>
            <w:tcW w:w="1838" w:type="dxa"/>
            <w:vMerge/>
          </w:tcPr>
          <w:p w14:paraId="19D5C111"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385C6DA9" w14:textId="49036C7E" w:rsidR="0029515C" w:rsidRPr="008D6BEC" w:rsidRDefault="0029515C" w:rsidP="0029515C">
            <w:pPr>
              <w:pStyle w:val="Default"/>
              <w:spacing w:beforeLines="40" w:before="96" w:afterLines="40" w:after="96"/>
              <w:rPr>
                <w:color w:val="auto"/>
                <w:sz w:val="22"/>
                <w:szCs w:val="22"/>
                <w:lang w:val="en-GB"/>
              </w:rPr>
            </w:pPr>
            <w:r w:rsidRPr="008D6BEC">
              <w:rPr>
                <w:color w:val="auto"/>
                <w:sz w:val="22"/>
                <w:szCs w:val="22"/>
                <w:lang w:val="en-GB"/>
              </w:rPr>
              <w:t>Number of recycling yards established by the action still active two years after completion of the action</w:t>
            </w:r>
          </w:p>
        </w:tc>
      </w:tr>
      <w:tr w:rsidR="0029515C" w:rsidRPr="008D6BEC" w14:paraId="44C399BC" w14:textId="77777777" w:rsidTr="00176B8C">
        <w:trPr>
          <w:cantSplit/>
        </w:trPr>
        <w:tc>
          <w:tcPr>
            <w:tcW w:w="1838" w:type="dxa"/>
            <w:vMerge/>
          </w:tcPr>
          <w:p w14:paraId="21AFB415"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6C9C5707" w14:textId="125907F2" w:rsidR="0029515C" w:rsidRPr="008D6BEC" w:rsidRDefault="0029515C" w:rsidP="0029515C">
            <w:pPr>
              <w:pStyle w:val="Default"/>
              <w:spacing w:beforeLines="40" w:before="96" w:afterLines="40" w:after="96"/>
              <w:rPr>
                <w:color w:val="auto"/>
                <w:sz w:val="22"/>
                <w:szCs w:val="22"/>
                <w:lang w:val="en-GB"/>
              </w:rPr>
            </w:pPr>
            <w:r w:rsidRPr="00293ED0">
              <w:rPr>
                <w:color w:val="auto"/>
                <w:sz w:val="22"/>
                <w:szCs w:val="22"/>
                <w:lang w:val="en-GB"/>
              </w:rPr>
              <w:t>Number of cross-border teams established and empowered to deal with emergency situations</w:t>
            </w:r>
          </w:p>
        </w:tc>
      </w:tr>
      <w:tr w:rsidR="0029515C" w:rsidRPr="008D6BEC" w14:paraId="008F9183" w14:textId="77777777" w:rsidTr="00176B8C">
        <w:trPr>
          <w:cantSplit/>
        </w:trPr>
        <w:tc>
          <w:tcPr>
            <w:tcW w:w="1838" w:type="dxa"/>
            <w:vMerge/>
          </w:tcPr>
          <w:p w14:paraId="3E021CE0" w14:textId="77777777" w:rsidR="0029515C" w:rsidRPr="008D6BEC" w:rsidRDefault="0029515C" w:rsidP="0029515C">
            <w:pPr>
              <w:spacing w:beforeLines="40" w:before="96" w:afterLines="40" w:after="96"/>
              <w:rPr>
                <w:rFonts w:ascii="Times New Roman" w:hAnsi="Times New Roman" w:cs="Times New Roman"/>
                <w:lang w:val="en-GB"/>
              </w:rPr>
            </w:pPr>
          </w:p>
        </w:tc>
        <w:tc>
          <w:tcPr>
            <w:tcW w:w="7512" w:type="dxa"/>
            <w:shd w:val="clear" w:color="auto" w:fill="auto"/>
          </w:tcPr>
          <w:p w14:paraId="721A933D" w14:textId="4522BF4F" w:rsidR="0029515C" w:rsidRPr="008D6BEC" w:rsidRDefault="0029515C" w:rsidP="0029515C">
            <w:pPr>
              <w:pStyle w:val="Default"/>
              <w:spacing w:beforeLines="40" w:before="96" w:afterLines="40" w:after="96"/>
              <w:rPr>
                <w:color w:val="auto"/>
                <w:sz w:val="22"/>
                <w:szCs w:val="22"/>
                <w:lang w:val="en-GB"/>
              </w:rPr>
            </w:pPr>
            <w:r w:rsidRPr="00293ED0">
              <w:rPr>
                <w:color w:val="auto"/>
                <w:sz w:val="22"/>
                <w:szCs w:val="22"/>
                <w:lang w:val="en-GB"/>
              </w:rPr>
              <w:t>Percentage of decrease in response time of the emergency services confronted with a crisis caused by manmade hazards and natural disasters</w:t>
            </w:r>
          </w:p>
        </w:tc>
      </w:tr>
      <w:tr w:rsidR="0029515C" w:rsidRPr="008D6BEC" w14:paraId="3C79D449" w14:textId="77777777" w:rsidTr="00176B8C">
        <w:trPr>
          <w:cantSplit/>
        </w:trPr>
        <w:tc>
          <w:tcPr>
            <w:tcW w:w="1838" w:type="dxa"/>
            <w:vMerge/>
          </w:tcPr>
          <w:p w14:paraId="61E3FC7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2597212" w14:textId="5B0B52A7" w:rsidR="0029515C" w:rsidRPr="008D6BEC" w:rsidRDefault="0029515C" w:rsidP="0029515C">
            <w:pPr>
              <w:pStyle w:val="Default"/>
              <w:spacing w:beforeLines="40" w:before="96" w:afterLines="40" w:after="96"/>
              <w:rPr>
                <w:color w:val="auto"/>
                <w:sz w:val="22"/>
                <w:szCs w:val="22"/>
                <w:lang w:val="en-GB"/>
              </w:rPr>
            </w:pPr>
            <w:r w:rsidRPr="00293ED0">
              <w:rPr>
                <w:color w:val="auto"/>
                <w:sz w:val="22"/>
                <w:szCs w:val="22"/>
                <w:lang w:val="en-GB"/>
              </w:rPr>
              <w:t xml:space="preserve">No of cross-border agreements and/or </w:t>
            </w:r>
            <w:proofErr w:type="spellStart"/>
            <w:r w:rsidRPr="00293ED0">
              <w:rPr>
                <w:color w:val="auto"/>
                <w:sz w:val="22"/>
                <w:szCs w:val="22"/>
                <w:lang w:val="en-GB"/>
              </w:rPr>
              <w:t>MoUs</w:t>
            </w:r>
            <w:proofErr w:type="spellEnd"/>
            <w:r w:rsidRPr="00293ED0">
              <w:rPr>
                <w:color w:val="auto"/>
                <w:sz w:val="22"/>
                <w:szCs w:val="22"/>
                <w:lang w:val="en-GB"/>
              </w:rPr>
              <w:t xml:space="preserve"> signed and entered into effect at local and/or regional level for risk prevention and management</w:t>
            </w:r>
          </w:p>
        </w:tc>
      </w:tr>
      <w:tr w:rsidR="0029515C" w:rsidRPr="008D6BEC" w14:paraId="11CDBF89" w14:textId="77777777" w:rsidTr="00182E13">
        <w:trPr>
          <w:cantSplit/>
        </w:trPr>
        <w:tc>
          <w:tcPr>
            <w:tcW w:w="1838" w:type="dxa"/>
            <w:vMerge w:val="restart"/>
          </w:tcPr>
          <w:p w14:paraId="28D1D3C2" w14:textId="77777777" w:rsidR="0029515C" w:rsidRPr="008D6BEC" w:rsidRDefault="0029515C" w:rsidP="0029515C">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OUTCOME INDICATORS</w:t>
            </w:r>
          </w:p>
        </w:tc>
        <w:tc>
          <w:tcPr>
            <w:tcW w:w="7512" w:type="dxa"/>
            <w:shd w:val="clear" w:color="auto" w:fill="auto"/>
          </w:tcPr>
          <w:p w14:paraId="14B57ECA" w14:textId="42DAAAC8" w:rsidR="0029515C" w:rsidRPr="008D6BEC" w:rsidRDefault="0029515C" w:rsidP="0029515C">
            <w:pPr>
              <w:spacing w:beforeLines="40" w:before="96" w:afterLines="40" w:after="96"/>
              <w:rPr>
                <w:rFonts w:ascii="Times New Roman" w:hAnsi="Times New Roman" w:cs="Times New Roman"/>
                <w:lang w:val="en-GB"/>
              </w:rPr>
            </w:pPr>
            <w:r w:rsidRPr="001320CA">
              <w:rPr>
                <w:rFonts w:ascii="Times New Roman" w:hAnsi="Times New Roman" w:cs="Times New Roman"/>
                <w:lang w:val="en-GB"/>
              </w:rPr>
              <w:t>Percentage of the population of the programme area has been target of environment awareness raising activities</w:t>
            </w:r>
            <w:r>
              <w:rPr>
                <w:rFonts w:ascii="Times New Roman" w:hAnsi="Times New Roman" w:cs="Times New Roman"/>
                <w:lang w:val="en-GB"/>
              </w:rPr>
              <w:t>*</w:t>
            </w:r>
          </w:p>
        </w:tc>
      </w:tr>
      <w:tr w:rsidR="0029515C" w:rsidRPr="008D6BEC" w14:paraId="5490EE84" w14:textId="77777777" w:rsidTr="00182E13">
        <w:trPr>
          <w:cantSplit/>
        </w:trPr>
        <w:tc>
          <w:tcPr>
            <w:tcW w:w="1838" w:type="dxa"/>
            <w:vMerge/>
          </w:tcPr>
          <w:p w14:paraId="12ED29DD" w14:textId="77777777" w:rsidR="0029515C" w:rsidRPr="008D6BEC" w:rsidRDefault="0029515C" w:rsidP="0029515C">
            <w:pPr>
              <w:spacing w:before="60" w:after="60"/>
              <w:rPr>
                <w:rFonts w:ascii="Times New Roman" w:hAnsi="Times New Roman" w:cs="Times New Roman"/>
                <w:highlight w:val="lightGray"/>
                <w:lang w:val="en-GB"/>
              </w:rPr>
            </w:pPr>
          </w:p>
        </w:tc>
        <w:tc>
          <w:tcPr>
            <w:tcW w:w="7512" w:type="dxa"/>
            <w:shd w:val="clear" w:color="auto" w:fill="auto"/>
          </w:tcPr>
          <w:p w14:paraId="2F6BC5D3" w14:textId="56A4D3B4" w:rsidR="0029515C" w:rsidRPr="008D6BEC" w:rsidRDefault="0029515C" w:rsidP="0029515C">
            <w:pPr>
              <w:spacing w:beforeLines="40" w:before="96" w:afterLines="40" w:after="96"/>
              <w:rPr>
                <w:rFonts w:ascii="Times New Roman" w:hAnsi="Times New Roman" w:cs="Times New Roman"/>
                <w:lang w:val="en-GB"/>
              </w:rPr>
            </w:pPr>
            <w:r w:rsidRPr="00305217">
              <w:rPr>
                <w:rFonts w:ascii="Times New Roman" w:hAnsi="Times New Roman" w:cs="Times New Roman"/>
                <w:lang w:val="en-GB"/>
              </w:rPr>
              <w:t xml:space="preserve">The control on the levels of pollution in the area such as </w:t>
            </w:r>
            <w:proofErr w:type="spellStart"/>
            <w:r w:rsidRPr="00305217">
              <w:rPr>
                <w:rFonts w:ascii="Times New Roman" w:hAnsi="Times New Roman" w:cs="Times New Roman"/>
                <w:lang w:val="en-GB"/>
              </w:rPr>
              <w:t>Shkodra</w:t>
            </w:r>
            <w:proofErr w:type="spellEnd"/>
            <w:r w:rsidRPr="00305217">
              <w:rPr>
                <w:rFonts w:ascii="Times New Roman" w:hAnsi="Times New Roman" w:cs="Times New Roman"/>
                <w:lang w:val="en-GB"/>
              </w:rPr>
              <w:t>/</w:t>
            </w:r>
            <w:proofErr w:type="spellStart"/>
            <w:r w:rsidRPr="00305217">
              <w:rPr>
                <w:rFonts w:ascii="Times New Roman" w:hAnsi="Times New Roman" w:cs="Times New Roman"/>
                <w:lang w:val="en-GB"/>
              </w:rPr>
              <w:t>Skadar</w:t>
            </w:r>
            <w:proofErr w:type="spellEnd"/>
            <w:r w:rsidRPr="00305217">
              <w:rPr>
                <w:rFonts w:ascii="Times New Roman" w:hAnsi="Times New Roman" w:cs="Times New Roman"/>
                <w:lang w:val="en-GB"/>
              </w:rPr>
              <w:t xml:space="preserve"> Lake has become technically more accurate and regular</w:t>
            </w:r>
            <w:r>
              <w:rPr>
                <w:rFonts w:ascii="Times New Roman" w:hAnsi="Times New Roman" w:cs="Times New Roman"/>
                <w:lang w:val="en-GB"/>
              </w:rPr>
              <w:t>*</w:t>
            </w:r>
          </w:p>
        </w:tc>
      </w:tr>
      <w:tr w:rsidR="0029515C" w:rsidRPr="008D6BEC" w14:paraId="6E3C8768" w14:textId="77777777" w:rsidTr="00182E13">
        <w:trPr>
          <w:cantSplit/>
        </w:trPr>
        <w:tc>
          <w:tcPr>
            <w:tcW w:w="1838" w:type="dxa"/>
            <w:vMerge/>
          </w:tcPr>
          <w:p w14:paraId="18F727F2" w14:textId="77777777" w:rsidR="0029515C" w:rsidRPr="008D6BEC" w:rsidRDefault="0029515C" w:rsidP="0029515C">
            <w:pPr>
              <w:spacing w:before="60" w:after="60"/>
              <w:rPr>
                <w:rFonts w:ascii="Times New Roman" w:hAnsi="Times New Roman" w:cs="Times New Roman"/>
                <w:highlight w:val="lightGray"/>
                <w:lang w:val="en-GB"/>
              </w:rPr>
            </w:pPr>
          </w:p>
        </w:tc>
        <w:tc>
          <w:tcPr>
            <w:tcW w:w="7512" w:type="dxa"/>
            <w:shd w:val="clear" w:color="auto" w:fill="auto"/>
          </w:tcPr>
          <w:p w14:paraId="5CC43545" w14:textId="783AE98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businesses established as a result of the call (to be disaggregated by gender of the entrepreneur)***</w:t>
            </w:r>
          </w:p>
        </w:tc>
      </w:tr>
      <w:tr w:rsidR="0029515C" w:rsidRPr="008D6BEC" w14:paraId="2950A7B9" w14:textId="77777777" w:rsidTr="00182E13">
        <w:trPr>
          <w:cantSplit/>
        </w:trPr>
        <w:tc>
          <w:tcPr>
            <w:tcW w:w="1838" w:type="dxa"/>
            <w:vMerge/>
          </w:tcPr>
          <w:p w14:paraId="1D39AE6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8E58CA0" w14:textId="7777777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organisations/institutions with increased capacities/competences (to be disaggregated by type of organisation)***</w:t>
            </w:r>
          </w:p>
        </w:tc>
      </w:tr>
      <w:tr w:rsidR="0029515C" w:rsidRPr="008D6BEC" w14:paraId="60042D1E" w14:textId="77777777" w:rsidTr="00182E13">
        <w:trPr>
          <w:cantSplit/>
        </w:trPr>
        <w:tc>
          <w:tcPr>
            <w:tcW w:w="1838" w:type="dxa"/>
            <w:vMerge/>
          </w:tcPr>
          <w:p w14:paraId="163F36A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21F90D6" w14:textId="0760C5D3"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users of digital platforms</w:t>
            </w:r>
          </w:p>
        </w:tc>
      </w:tr>
      <w:tr w:rsidR="0029515C" w:rsidRPr="008D6BEC" w14:paraId="20155661" w14:textId="77777777" w:rsidTr="00182E13">
        <w:trPr>
          <w:cantSplit/>
        </w:trPr>
        <w:tc>
          <w:tcPr>
            <w:tcW w:w="1838" w:type="dxa"/>
            <w:vMerge/>
          </w:tcPr>
          <w:p w14:paraId="1B43CDC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33980F8" w14:textId="2691DD1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plans implemented (developed and operationalized)</w:t>
            </w:r>
          </w:p>
        </w:tc>
      </w:tr>
      <w:tr w:rsidR="0029515C" w:rsidRPr="008D6BEC" w14:paraId="626A0C0F" w14:textId="77777777" w:rsidTr="00182E13">
        <w:trPr>
          <w:cantSplit/>
        </w:trPr>
        <w:tc>
          <w:tcPr>
            <w:tcW w:w="1838" w:type="dxa"/>
            <w:vMerge/>
          </w:tcPr>
          <w:p w14:paraId="6D9F882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C361901" w14:textId="44DA6523"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commercialised</w:t>
            </w:r>
          </w:p>
        </w:tc>
      </w:tr>
      <w:tr w:rsidR="0029515C" w:rsidRPr="008D6BEC" w14:paraId="7A4E0CE0" w14:textId="77777777" w:rsidTr="00182E13">
        <w:trPr>
          <w:cantSplit/>
        </w:trPr>
        <w:tc>
          <w:tcPr>
            <w:tcW w:w="1838" w:type="dxa"/>
            <w:vMerge/>
          </w:tcPr>
          <w:p w14:paraId="195D8D5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504200B" w14:textId="0966BDA5"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users/clients with new services</w:t>
            </w:r>
          </w:p>
        </w:tc>
      </w:tr>
      <w:tr w:rsidR="0029515C" w:rsidRPr="008D6BEC" w14:paraId="458CA75A" w14:textId="77777777" w:rsidTr="00182E13">
        <w:trPr>
          <w:cantSplit/>
        </w:trPr>
        <w:tc>
          <w:tcPr>
            <w:tcW w:w="1838" w:type="dxa"/>
            <w:vMerge/>
          </w:tcPr>
          <w:p w14:paraId="1F50E72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DBFE3A2" w14:textId="458612D2"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trainees with new training courses/curricula</w:t>
            </w:r>
          </w:p>
        </w:tc>
      </w:tr>
      <w:tr w:rsidR="0029515C" w:rsidRPr="008D6BEC" w14:paraId="08B388D1" w14:textId="77777777" w:rsidTr="00182E13">
        <w:trPr>
          <w:cantSplit/>
        </w:trPr>
        <w:tc>
          <w:tcPr>
            <w:tcW w:w="1838" w:type="dxa"/>
            <w:vMerge/>
          </w:tcPr>
          <w:p w14:paraId="4914315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6B4FF51" w14:textId="0E4A4B23"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level of competences among the trainees</w:t>
            </w:r>
          </w:p>
        </w:tc>
      </w:tr>
      <w:tr w:rsidR="0029515C" w:rsidRPr="008D6BEC" w14:paraId="16A26D77" w14:textId="77777777" w:rsidTr="00182E13">
        <w:trPr>
          <w:cantSplit/>
        </w:trPr>
        <w:tc>
          <w:tcPr>
            <w:tcW w:w="1838" w:type="dxa"/>
            <w:vMerge/>
          </w:tcPr>
          <w:p w14:paraId="6A946ADA"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AD41E7C" w14:textId="533139F5"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increase in the amount of recycled solid waste</w:t>
            </w:r>
          </w:p>
        </w:tc>
      </w:tr>
      <w:tr w:rsidR="0029515C" w:rsidRPr="008D6BEC" w14:paraId="6E89FE9D" w14:textId="77777777" w:rsidTr="00182E13">
        <w:trPr>
          <w:cantSplit/>
        </w:trPr>
        <w:tc>
          <w:tcPr>
            <w:tcW w:w="1838" w:type="dxa"/>
            <w:vMerge/>
          </w:tcPr>
          <w:p w14:paraId="704E2FB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289763F" w14:textId="22894758"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recognized/certified</w:t>
            </w:r>
          </w:p>
        </w:tc>
      </w:tr>
      <w:tr w:rsidR="0029515C" w:rsidRPr="008D6BEC" w14:paraId="7DEC9D71" w14:textId="77777777" w:rsidTr="00182E13">
        <w:trPr>
          <w:cantSplit/>
        </w:trPr>
        <w:tc>
          <w:tcPr>
            <w:tcW w:w="1838" w:type="dxa"/>
            <w:vMerge/>
          </w:tcPr>
          <w:p w14:paraId="3EF9C1E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E917971" w14:textId="0782BE8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surface area (ha) of rehabilitated land</w:t>
            </w:r>
          </w:p>
        </w:tc>
      </w:tr>
      <w:tr w:rsidR="0029515C" w:rsidRPr="008D6BEC" w14:paraId="0582F848" w14:textId="77777777" w:rsidTr="00182E13">
        <w:trPr>
          <w:cantSplit/>
        </w:trPr>
        <w:tc>
          <w:tcPr>
            <w:tcW w:w="1838" w:type="dxa"/>
            <w:vMerge/>
          </w:tcPr>
          <w:p w14:paraId="75BF14D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E8EC0B0" w14:textId="3DD52148"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Additional population served by improved water supply and wastewater treatment, as well as solid waste collection (to be disaggregated)</w:t>
            </w:r>
          </w:p>
        </w:tc>
      </w:tr>
      <w:tr w:rsidR="0029515C" w:rsidRPr="008D6BEC" w14:paraId="3E7DE943" w14:textId="77777777" w:rsidTr="00182E13">
        <w:trPr>
          <w:cantSplit/>
        </w:trPr>
        <w:tc>
          <w:tcPr>
            <w:tcW w:w="1838" w:type="dxa"/>
            <w:vMerge/>
          </w:tcPr>
          <w:p w14:paraId="169A9B5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445A2A8" w14:textId="346A9CE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the in CBC area made aware of sustainable use of natural resources and environment in key sectors</w:t>
            </w:r>
          </w:p>
        </w:tc>
      </w:tr>
      <w:tr w:rsidR="0029515C" w:rsidRPr="008D6BEC" w14:paraId="710E8F86" w14:textId="77777777" w:rsidTr="00182E13">
        <w:trPr>
          <w:cantSplit/>
        </w:trPr>
        <w:tc>
          <w:tcPr>
            <w:tcW w:w="1838" w:type="dxa"/>
            <w:vMerge/>
          </w:tcPr>
          <w:p w14:paraId="2453B6F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A9E96DE" w14:textId="79110F6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established</w:t>
            </w:r>
          </w:p>
        </w:tc>
      </w:tr>
      <w:tr w:rsidR="0029515C" w:rsidRPr="008D6BEC" w14:paraId="122F9ED6" w14:textId="77777777" w:rsidTr="00182E13">
        <w:trPr>
          <w:cantSplit/>
        </w:trPr>
        <w:tc>
          <w:tcPr>
            <w:tcW w:w="1838" w:type="dxa"/>
            <w:vMerge/>
          </w:tcPr>
          <w:p w14:paraId="56A4EF7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0832503" w14:textId="1E89781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innovative ways to present the monitoring results on environmental quality in place</w:t>
            </w:r>
          </w:p>
        </w:tc>
      </w:tr>
      <w:tr w:rsidR="0029515C" w:rsidRPr="008D6BEC" w14:paraId="57F1DD19" w14:textId="77777777" w:rsidTr="00182E13">
        <w:trPr>
          <w:cantSplit/>
        </w:trPr>
        <w:tc>
          <w:tcPr>
            <w:tcW w:w="1838" w:type="dxa"/>
            <w:vMerge/>
          </w:tcPr>
          <w:p w14:paraId="47ED3AC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2F5BA1D" w14:textId="1AD15D95"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Area covered by joint management measures for environmental protection (ha)</w:t>
            </w:r>
          </w:p>
        </w:tc>
      </w:tr>
      <w:tr w:rsidR="0029515C" w:rsidRPr="008D6BEC" w14:paraId="7916DE47" w14:textId="77777777" w:rsidTr="00182E13">
        <w:trPr>
          <w:cantSplit/>
        </w:trPr>
        <w:tc>
          <w:tcPr>
            <w:tcW w:w="1838" w:type="dxa"/>
            <w:vMerge/>
          </w:tcPr>
          <w:p w14:paraId="74BBFDF1"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B09FC09" w14:textId="6CFFD253"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areas with threatened biodiversity protected/benefited from the actions</w:t>
            </w:r>
          </w:p>
        </w:tc>
      </w:tr>
      <w:tr w:rsidR="0029515C" w:rsidRPr="008D6BEC" w14:paraId="174C7556" w14:textId="77777777" w:rsidTr="00182E13">
        <w:trPr>
          <w:cantSplit/>
        </w:trPr>
        <w:tc>
          <w:tcPr>
            <w:tcW w:w="1838" w:type="dxa"/>
            <w:vMerge/>
          </w:tcPr>
          <w:p w14:paraId="7D5A311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81B3853" w14:textId="2D34B902"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air in urban, rural and industrial areas have become technically more accurate and regular</w:t>
            </w:r>
          </w:p>
        </w:tc>
      </w:tr>
      <w:tr w:rsidR="0029515C" w:rsidRPr="008D6BEC" w14:paraId="3DE02E32" w14:textId="77777777" w:rsidTr="00182E13">
        <w:trPr>
          <w:cantSplit/>
        </w:trPr>
        <w:tc>
          <w:tcPr>
            <w:tcW w:w="1838" w:type="dxa"/>
            <w:vMerge/>
          </w:tcPr>
          <w:p w14:paraId="1B5F390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F1B1ACE" w14:textId="5AAA4922"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water in urban, rural and industrial areas have become technically more accurate and regular</w:t>
            </w:r>
          </w:p>
        </w:tc>
      </w:tr>
      <w:tr w:rsidR="0029515C" w:rsidRPr="008D6BEC" w14:paraId="61090788" w14:textId="77777777" w:rsidTr="00182E13">
        <w:trPr>
          <w:cantSplit/>
        </w:trPr>
        <w:tc>
          <w:tcPr>
            <w:tcW w:w="1838" w:type="dxa"/>
            <w:vMerge/>
          </w:tcPr>
          <w:p w14:paraId="6DE2AFE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C840D90" w14:textId="51C47B29"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soil in urban, rural and industrial areas have become technically more accurate and regular</w:t>
            </w:r>
          </w:p>
        </w:tc>
      </w:tr>
      <w:tr w:rsidR="0029515C" w:rsidRPr="008D6BEC" w14:paraId="0B4A41CC" w14:textId="77777777" w:rsidTr="00182E13">
        <w:trPr>
          <w:cantSplit/>
        </w:trPr>
        <w:tc>
          <w:tcPr>
            <w:tcW w:w="1838" w:type="dxa"/>
            <w:vMerge/>
          </w:tcPr>
          <w:p w14:paraId="3272CB6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8F287A2" w14:textId="79B5BD9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exchange and collection of data on the quantities and composition of the waste generated operational</w:t>
            </w:r>
          </w:p>
        </w:tc>
      </w:tr>
      <w:tr w:rsidR="0029515C" w:rsidRPr="008D6BEC" w14:paraId="79229DA7" w14:textId="77777777" w:rsidTr="00182E13">
        <w:trPr>
          <w:cantSplit/>
        </w:trPr>
        <w:tc>
          <w:tcPr>
            <w:tcW w:w="1838" w:type="dxa"/>
            <w:vMerge/>
          </w:tcPr>
          <w:p w14:paraId="3ACAF0F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68B4D56" w14:textId="4C383B8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institutions included in joint management initiatives in relation to the environmental protection (to be disaggregated by type of the institution)</w:t>
            </w:r>
          </w:p>
        </w:tc>
      </w:tr>
      <w:tr w:rsidR="0029515C" w:rsidRPr="008D6BEC" w14:paraId="1F7E2862" w14:textId="77777777" w:rsidTr="00182E13">
        <w:trPr>
          <w:cantSplit/>
        </w:trPr>
        <w:tc>
          <w:tcPr>
            <w:tcW w:w="1838" w:type="dxa"/>
            <w:vMerge/>
          </w:tcPr>
          <w:p w14:paraId="1EC850B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5CCDE70" w14:textId="24517275"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solutions for effective waste management and waste water treatment, implemented, in particular in rural areas and along main rivers</w:t>
            </w:r>
          </w:p>
        </w:tc>
      </w:tr>
      <w:tr w:rsidR="0029515C" w:rsidRPr="008D6BEC" w14:paraId="30B0B740" w14:textId="77777777" w:rsidTr="00182E13">
        <w:trPr>
          <w:cantSplit/>
        </w:trPr>
        <w:tc>
          <w:tcPr>
            <w:tcW w:w="1838" w:type="dxa"/>
            <w:vMerge/>
          </w:tcPr>
          <w:p w14:paraId="45E00C3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F40B6C7" w14:textId="63A0AAF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enterprises dealing with municipal solid waste and wastewater which have upgraded their operations (to be disaggregated)</w:t>
            </w:r>
          </w:p>
        </w:tc>
      </w:tr>
      <w:tr w:rsidR="0029515C" w:rsidRPr="008D6BEC" w14:paraId="0CBC6BC3" w14:textId="77777777" w:rsidTr="00182E13">
        <w:trPr>
          <w:cantSplit/>
        </w:trPr>
        <w:tc>
          <w:tcPr>
            <w:tcW w:w="1838" w:type="dxa"/>
            <w:vMerge/>
          </w:tcPr>
          <w:p w14:paraId="0C3D8836"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F9F48E6" w14:textId="25CCF731"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all businesses and organisations participating in joint actions in wastewater and solid waste management (to be disaggregated)</w:t>
            </w:r>
          </w:p>
        </w:tc>
      </w:tr>
      <w:tr w:rsidR="0029515C" w:rsidRPr="008D6BEC" w14:paraId="19955700" w14:textId="77777777" w:rsidTr="00182E13">
        <w:trPr>
          <w:cantSplit/>
        </w:trPr>
        <w:tc>
          <w:tcPr>
            <w:tcW w:w="1838" w:type="dxa"/>
            <w:vMerge/>
          </w:tcPr>
          <w:p w14:paraId="7BD1EFF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FF0F289" w14:textId="4333E49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Kilometres of new sewage systems included in the investment plans, pre-feasibility and feasibility studies, etc.</w:t>
            </w:r>
          </w:p>
        </w:tc>
      </w:tr>
      <w:tr w:rsidR="0029515C" w:rsidRPr="008D6BEC" w14:paraId="100D3479" w14:textId="77777777" w:rsidTr="00182E13">
        <w:trPr>
          <w:cantSplit/>
        </w:trPr>
        <w:tc>
          <w:tcPr>
            <w:tcW w:w="1838" w:type="dxa"/>
            <w:vMerge/>
          </w:tcPr>
          <w:p w14:paraId="11375DB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411F5BE" w14:textId="38D68F1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the population covered and sensitized by the awareness raising campaign on the merits of complying with EU water supply, solid waste and wastewater management and environment protection</w:t>
            </w:r>
          </w:p>
        </w:tc>
      </w:tr>
      <w:tr w:rsidR="0029515C" w:rsidRPr="008D6BEC" w14:paraId="62AA3609" w14:textId="77777777" w:rsidTr="00182E13">
        <w:trPr>
          <w:cantSplit/>
        </w:trPr>
        <w:tc>
          <w:tcPr>
            <w:tcW w:w="1838" w:type="dxa"/>
            <w:vMerge/>
          </w:tcPr>
          <w:p w14:paraId="0697B57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51A7293" w14:textId="1157751C"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reduction in the number of houses not connected to the existing sewage system</w:t>
            </w:r>
          </w:p>
        </w:tc>
      </w:tr>
      <w:tr w:rsidR="0029515C" w:rsidRPr="008D6BEC" w14:paraId="15067A6E" w14:textId="77777777" w:rsidTr="00182E13">
        <w:trPr>
          <w:cantSplit/>
        </w:trPr>
        <w:tc>
          <w:tcPr>
            <w:tcW w:w="1838" w:type="dxa"/>
            <w:vMerge/>
          </w:tcPr>
          <w:p w14:paraId="36E7DFC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881577E" w14:textId="6334781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river banks</w:t>
            </w:r>
          </w:p>
        </w:tc>
      </w:tr>
      <w:tr w:rsidR="0029515C" w:rsidRPr="008D6BEC" w14:paraId="0922BF7C" w14:textId="77777777" w:rsidTr="00182E13">
        <w:trPr>
          <w:cantSplit/>
        </w:trPr>
        <w:tc>
          <w:tcPr>
            <w:tcW w:w="1838" w:type="dxa"/>
            <w:vMerge/>
          </w:tcPr>
          <w:p w14:paraId="349398F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D600EC1" w14:textId="6EF081D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national parks</w:t>
            </w:r>
          </w:p>
        </w:tc>
      </w:tr>
      <w:tr w:rsidR="0029515C" w:rsidRPr="008D6BEC" w14:paraId="14871A51" w14:textId="77777777" w:rsidTr="00182E13">
        <w:trPr>
          <w:cantSplit/>
        </w:trPr>
        <w:tc>
          <w:tcPr>
            <w:tcW w:w="1838" w:type="dxa"/>
            <w:vMerge/>
          </w:tcPr>
          <w:p w14:paraId="1518A276"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D1D34FF" w14:textId="1BB213B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w:t>
            </w:r>
            <w:proofErr w:type="spellStart"/>
            <w:r w:rsidRPr="008D6BEC">
              <w:rPr>
                <w:rFonts w:ascii="Times New Roman" w:hAnsi="Times New Roman" w:cs="Times New Roman"/>
                <w:lang w:val="en-GB"/>
              </w:rPr>
              <w:t>kms</w:t>
            </w:r>
            <w:proofErr w:type="spellEnd"/>
            <w:r w:rsidRPr="008D6BEC">
              <w:rPr>
                <w:rFonts w:ascii="Times New Roman" w:hAnsi="Times New Roman" w:cs="Times New Roman"/>
                <w:lang w:val="en-GB"/>
              </w:rPr>
              <w:t xml:space="preserve"> of new sewage inserted in new plans</w:t>
            </w:r>
          </w:p>
        </w:tc>
      </w:tr>
      <w:tr w:rsidR="0029515C" w:rsidRPr="008D6BEC" w14:paraId="65E78861" w14:textId="77777777" w:rsidTr="00182E13">
        <w:trPr>
          <w:cantSplit/>
        </w:trPr>
        <w:tc>
          <w:tcPr>
            <w:tcW w:w="1838" w:type="dxa"/>
            <w:vMerge/>
          </w:tcPr>
          <w:p w14:paraId="1E095CA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8357572" w14:textId="19ABEC3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kilometres of catchment areas encompassed by the actions</w:t>
            </w:r>
          </w:p>
        </w:tc>
      </w:tr>
      <w:tr w:rsidR="0029515C" w:rsidRPr="008D6BEC" w14:paraId="5AF5163C" w14:textId="77777777" w:rsidTr="00182E13">
        <w:trPr>
          <w:cantSplit/>
        </w:trPr>
        <w:tc>
          <w:tcPr>
            <w:tcW w:w="1838" w:type="dxa"/>
            <w:vMerge/>
          </w:tcPr>
          <w:p w14:paraId="7E67D5A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07BDDB3" w14:textId="7392AAF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 plans completed</w:t>
            </w:r>
          </w:p>
        </w:tc>
      </w:tr>
      <w:tr w:rsidR="0029515C" w:rsidRPr="008D6BEC" w14:paraId="0A133A6D" w14:textId="77777777" w:rsidTr="00182E13">
        <w:trPr>
          <w:cantSplit/>
        </w:trPr>
        <w:tc>
          <w:tcPr>
            <w:tcW w:w="1838" w:type="dxa"/>
            <w:vMerge/>
          </w:tcPr>
          <w:p w14:paraId="0762DF8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7260ED0" w14:textId="5CB49DA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target area is aware and benefits of the project</w:t>
            </w:r>
          </w:p>
        </w:tc>
      </w:tr>
      <w:tr w:rsidR="0029515C" w:rsidRPr="008D6BEC" w14:paraId="238A5A73" w14:textId="77777777" w:rsidTr="00182E13">
        <w:trPr>
          <w:cantSplit/>
        </w:trPr>
        <w:tc>
          <w:tcPr>
            <w:tcW w:w="1838" w:type="dxa"/>
            <w:vMerge/>
          </w:tcPr>
          <w:p w14:paraId="1EB51AA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4CB3A5A" w14:textId="181172E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households, farms, alternative and tourism businesses, and other SMEs from the target region, benefitting from the plans for sustainable management of the existing ecosystem services (to be disaggregated)</w:t>
            </w:r>
          </w:p>
        </w:tc>
      </w:tr>
      <w:tr w:rsidR="0029515C" w:rsidRPr="008D6BEC" w14:paraId="526C6828" w14:textId="77777777" w:rsidTr="00182E13">
        <w:trPr>
          <w:cantSplit/>
        </w:trPr>
        <w:tc>
          <w:tcPr>
            <w:tcW w:w="1838" w:type="dxa"/>
            <w:vMerge/>
          </w:tcPr>
          <w:p w14:paraId="0DBCB9C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C2F0200" w14:textId="7072C4B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CBC area is made aware of the possibilities for cooperation and development of the target area as well as for possibilities and tools for better planning and management of the natural resources and heritage in the target region</w:t>
            </w:r>
          </w:p>
        </w:tc>
      </w:tr>
      <w:tr w:rsidR="0029515C" w:rsidRPr="008D6BEC" w14:paraId="0D2BC5D9" w14:textId="77777777" w:rsidTr="00182E13">
        <w:trPr>
          <w:cantSplit/>
        </w:trPr>
        <w:tc>
          <w:tcPr>
            <w:tcW w:w="1838" w:type="dxa"/>
            <w:vMerge/>
          </w:tcPr>
          <w:p w14:paraId="065108F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DD13003" w14:textId="7DF1796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cross-border area is covered with integrated environmental monitoring system</w:t>
            </w:r>
          </w:p>
        </w:tc>
      </w:tr>
      <w:tr w:rsidR="0029515C" w:rsidRPr="008D6BEC" w14:paraId="08D1F82A" w14:textId="77777777" w:rsidTr="00182E13">
        <w:trPr>
          <w:cantSplit/>
        </w:trPr>
        <w:tc>
          <w:tcPr>
            <w:tcW w:w="1838" w:type="dxa"/>
            <w:vMerge/>
          </w:tcPr>
          <w:p w14:paraId="6351D8E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5FA9278" w14:textId="33CBEF1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of the area targeted by the project made aware of sustainable use of natural resources and environment in key sectors</w:t>
            </w:r>
          </w:p>
        </w:tc>
      </w:tr>
      <w:tr w:rsidR="0029515C" w:rsidRPr="008D6BEC" w14:paraId="15B1B3C2" w14:textId="77777777" w:rsidTr="00182E13">
        <w:trPr>
          <w:cantSplit/>
        </w:trPr>
        <w:tc>
          <w:tcPr>
            <w:tcW w:w="1838" w:type="dxa"/>
            <w:vMerge/>
          </w:tcPr>
          <w:p w14:paraId="7A2A0C51"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A276DF2" w14:textId="31A00A84"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areas/sites at risk of soil contamination covered by joint harmonised plans/studies</w:t>
            </w:r>
          </w:p>
        </w:tc>
      </w:tr>
      <w:tr w:rsidR="0029515C" w:rsidRPr="008D6BEC" w14:paraId="42930D42" w14:textId="77777777" w:rsidTr="00182E13">
        <w:trPr>
          <w:cantSplit/>
        </w:trPr>
        <w:tc>
          <w:tcPr>
            <w:tcW w:w="1838" w:type="dxa"/>
            <w:vMerge/>
          </w:tcPr>
          <w:p w14:paraId="5D49E0F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647FBC8" w14:textId="63C0368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collected for recycling (in tons)</w:t>
            </w:r>
          </w:p>
        </w:tc>
      </w:tr>
      <w:tr w:rsidR="0029515C" w:rsidRPr="008D6BEC" w14:paraId="31B1AAEB" w14:textId="77777777" w:rsidTr="00182E13">
        <w:trPr>
          <w:cantSplit/>
        </w:trPr>
        <w:tc>
          <w:tcPr>
            <w:tcW w:w="1838" w:type="dxa"/>
            <w:vMerge/>
          </w:tcPr>
          <w:p w14:paraId="1E70828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D4B6D6C" w14:textId="5FF8CB4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houses not connected to the sewage system</w:t>
            </w:r>
          </w:p>
        </w:tc>
      </w:tr>
      <w:tr w:rsidR="0029515C" w:rsidRPr="008D6BEC" w14:paraId="141A35E7" w14:textId="77777777" w:rsidTr="00182E13">
        <w:trPr>
          <w:cantSplit/>
        </w:trPr>
        <w:tc>
          <w:tcPr>
            <w:tcW w:w="1838" w:type="dxa"/>
            <w:vMerge/>
          </w:tcPr>
          <w:p w14:paraId="07F6B551"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E96A3E4" w14:textId="669C6F9C"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protected</w:t>
            </w:r>
          </w:p>
        </w:tc>
      </w:tr>
      <w:tr w:rsidR="0029515C" w:rsidRPr="008D6BEC" w14:paraId="6D4ADE53" w14:textId="77777777" w:rsidTr="00182E13">
        <w:trPr>
          <w:cantSplit/>
        </w:trPr>
        <w:tc>
          <w:tcPr>
            <w:tcW w:w="1838" w:type="dxa"/>
            <w:vMerge/>
          </w:tcPr>
          <w:p w14:paraId="4C928AC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CE1CB8E" w14:textId="1A72B2A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farmers using </w:t>
            </w:r>
            <w:proofErr w:type="spellStart"/>
            <w:r w:rsidRPr="008D6BEC">
              <w:rPr>
                <w:rFonts w:ascii="Times New Roman" w:hAnsi="Times New Roman" w:cs="Times New Roman"/>
                <w:lang w:val="en-GB"/>
              </w:rPr>
              <w:t>fertigation</w:t>
            </w:r>
            <w:proofErr w:type="spellEnd"/>
          </w:p>
        </w:tc>
      </w:tr>
      <w:tr w:rsidR="0029515C" w:rsidRPr="008D6BEC" w14:paraId="317CBFDE" w14:textId="77777777" w:rsidTr="00182E13">
        <w:trPr>
          <w:cantSplit/>
        </w:trPr>
        <w:tc>
          <w:tcPr>
            <w:tcW w:w="1838" w:type="dxa"/>
            <w:vMerge/>
          </w:tcPr>
          <w:p w14:paraId="6C400AE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FEEA6AA" w14:textId="3D3D6C1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Quantity of waste disposed of (in tons)</w:t>
            </w:r>
          </w:p>
        </w:tc>
      </w:tr>
      <w:tr w:rsidR="0029515C" w:rsidRPr="008D6BEC" w14:paraId="2BABE766" w14:textId="77777777" w:rsidTr="00182E13">
        <w:trPr>
          <w:cantSplit/>
        </w:trPr>
        <w:tc>
          <w:tcPr>
            <w:tcW w:w="1838" w:type="dxa"/>
            <w:vMerge/>
          </w:tcPr>
          <w:p w14:paraId="19D9881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9465EB3" w14:textId="7869897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endangered natural sites protected</w:t>
            </w:r>
          </w:p>
        </w:tc>
      </w:tr>
      <w:tr w:rsidR="0029515C" w:rsidRPr="008D6BEC" w14:paraId="29EDA192" w14:textId="77777777" w:rsidTr="00182E13">
        <w:trPr>
          <w:cantSplit/>
        </w:trPr>
        <w:tc>
          <w:tcPr>
            <w:tcW w:w="1838" w:type="dxa"/>
            <w:vMerge/>
          </w:tcPr>
          <w:p w14:paraId="7CD8FCE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B6A5939" w14:textId="03CCBBBC"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illegal dumps closed/removed</w:t>
            </w:r>
          </w:p>
        </w:tc>
      </w:tr>
      <w:tr w:rsidR="0029515C" w:rsidRPr="008D6BEC" w14:paraId="1A200576" w14:textId="77777777" w:rsidTr="00182E13">
        <w:trPr>
          <w:cantSplit/>
        </w:trPr>
        <w:tc>
          <w:tcPr>
            <w:tcW w:w="1838" w:type="dxa"/>
            <w:vMerge/>
          </w:tcPr>
          <w:p w14:paraId="1B841EB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69C02B1" w14:textId="604AD2A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value chains</w:t>
            </w:r>
          </w:p>
        </w:tc>
      </w:tr>
      <w:tr w:rsidR="0029515C" w:rsidRPr="008D6BEC" w14:paraId="1A9F6658" w14:textId="77777777" w:rsidTr="00182E13">
        <w:trPr>
          <w:cantSplit/>
        </w:trPr>
        <w:tc>
          <w:tcPr>
            <w:tcW w:w="1838" w:type="dxa"/>
            <w:vMerge/>
          </w:tcPr>
          <w:p w14:paraId="597E4C71"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D477D51" w14:textId="30429C1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that became valorised</w:t>
            </w:r>
          </w:p>
        </w:tc>
      </w:tr>
      <w:tr w:rsidR="0029515C" w:rsidRPr="008D6BEC" w14:paraId="6087AB47" w14:textId="77777777" w:rsidTr="00182E13">
        <w:trPr>
          <w:cantSplit/>
        </w:trPr>
        <w:tc>
          <w:tcPr>
            <w:tcW w:w="1838" w:type="dxa"/>
            <w:vMerge/>
          </w:tcPr>
          <w:p w14:paraId="7025F03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A7E7627" w14:textId="354096A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rural households that compost the waste</w:t>
            </w:r>
          </w:p>
        </w:tc>
      </w:tr>
      <w:tr w:rsidR="0029515C" w:rsidRPr="008D6BEC" w14:paraId="09C30F57" w14:textId="77777777" w:rsidTr="00182E13">
        <w:trPr>
          <w:cantSplit/>
        </w:trPr>
        <w:tc>
          <w:tcPr>
            <w:tcW w:w="1838" w:type="dxa"/>
            <w:vMerge/>
          </w:tcPr>
          <w:p w14:paraId="4FC2BF66"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D358883" w14:textId="09E04004"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strategies and plans approved</w:t>
            </w:r>
          </w:p>
        </w:tc>
      </w:tr>
      <w:tr w:rsidR="0029515C" w:rsidRPr="008D6BEC" w14:paraId="5F41D95A" w14:textId="77777777" w:rsidTr="00182E13">
        <w:trPr>
          <w:cantSplit/>
        </w:trPr>
        <w:tc>
          <w:tcPr>
            <w:tcW w:w="1838" w:type="dxa"/>
            <w:vMerge/>
          </w:tcPr>
          <w:p w14:paraId="5F7EBCB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C1B52BD" w14:textId="7B048788"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species monitoring protocols launched</w:t>
            </w:r>
          </w:p>
        </w:tc>
      </w:tr>
      <w:tr w:rsidR="0029515C" w:rsidRPr="008D6BEC" w14:paraId="63952D39" w14:textId="77777777" w:rsidTr="00182E13">
        <w:trPr>
          <w:cantSplit/>
        </w:trPr>
        <w:tc>
          <w:tcPr>
            <w:tcW w:w="1838" w:type="dxa"/>
            <w:vMerge/>
          </w:tcPr>
          <w:p w14:paraId="7C3C307A"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C1CAFE8" w14:textId="77D06171"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officials involved and work on improving waste management legislation in line with recommendations (to be disaggregated by gender)</w:t>
            </w:r>
          </w:p>
        </w:tc>
      </w:tr>
      <w:tr w:rsidR="0029515C" w:rsidRPr="008D6BEC" w14:paraId="1A6061C2" w14:textId="77777777" w:rsidTr="00182E13">
        <w:trPr>
          <w:cantSplit/>
        </w:trPr>
        <w:tc>
          <w:tcPr>
            <w:tcW w:w="1838" w:type="dxa"/>
            <w:vMerge/>
          </w:tcPr>
          <w:p w14:paraId="263E354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B8FE567" w14:textId="103721C4"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organizations/institutions work on improving waste management in line with the recommendations (to be disaggregated by type of organisation)</w:t>
            </w:r>
          </w:p>
        </w:tc>
      </w:tr>
      <w:tr w:rsidR="0029515C" w:rsidRPr="008D6BEC" w14:paraId="69B0D6AC" w14:textId="77777777" w:rsidTr="00182E13">
        <w:trPr>
          <w:cantSplit/>
        </w:trPr>
        <w:tc>
          <w:tcPr>
            <w:tcW w:w="1838" w:type="dxa"/>
            <w:vMerge/>
          </w:tcPr>
          <w:p w14:paraId="5787EAA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4430203" w14:textId="2E171D78"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locations with improved waste collection</w:t>
            </w:r>
          </w:p>
        </w:tc>
      </w:tr>
      <w:tr w:rsidR="0029515C" w:rsidRPr="008D6BEC" w14:paraId="16F42907" w14:textId="77777777" w:rsidTr="00182E13">
        <w:trPr>
          <w:cantSplit/>
        </w:trPr>
        <w:tc>
          <w:tcPr>
            <w:tcW w:w="1838" w:type="dxa"/>
            <w:vMerge/>
          </w:tcPr>
          <w:p w14:paraId="1D94298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80A1C7F" w14:textId="47D2401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capacity of water supply system (l/s)</w:t>
            </w:r>
          </w:p>
        </w:tc>
      </w:tr>
      <w:tr w:rsidR="0029515C" w:rsidRPr="008D6BEC" w14:paraId="2954EC09" w14:textId="77777777" w:rsidTr="00182E13">
        <w:trPr>
          <w:cantSplit/>
        </w:trPr>
        <w:tc>
          <w:tcPr>
            <w:tcW w:w="1838" w:type="dxa"/>
            <w:vMerge/>
          </w:tcPr>
          <w:p w14:paraId="622E2F46"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0D86986" w14:textId="010FCC94" w:rsidR="0029515C" w:rsidRPr="00293ED0"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Percentage of priority substances (water </w:t>
            </w:r>
            <w:r>
              <w:rPr>
                <w:rFonts w:ascii="Times New Roman" w:hAnsi="Times New Roman" w:cs="Times New Roman"/>
                <w:lang w:val="en-GB"/>
              </w:rPr>
              <w:t>polluters) identified and analys</w:t>
            </w:r>
            <w:r w:rsidRPr="008D6BEC">
              <w:rPr>
                <w:rFonts w:ascii="Times New Roman" w:hAnsi="Times New Roman" w:cs="Times New Roman"/>
                <w:lang w:val="en-GB"/>
              </w:rPr>
              <w:t>ed</w:t>
            </w:r>
          </w:p>
        </w:tc>
      </w:tr>
      <w:tr w:rsidR="0029515C" w:rsidRPr="008D6BEC" w14:paraId="4D072A65" w14:textId="77777777" w:rsidTr="00182E13">
        <w:trPr>
          <w:cantSplit/>
        </w:trPr>
        <w:tc>
          <w:tcPr>
            <w:tcW w:w="1838" w:type="dxa"/>
            <w:vMerge/>
          </w:tcPr>
          <w:p w14:paraId="7C880D9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A7F3454" w14:textId="7824D479"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local communities being beneficiaries of capacity building activities on prevention and mitigation of manmade hazards and natural disasters</w:t>
            </w:r>
          </w:p>
        </w:tc>
      </w:tr>
      <w:tr w:rsidR="0029515C" w:rsidRPr="008D6BEC" w14:paraId="254A87D5" w14:textId="77777777" w:rsidTr="00182E13">
        <w:trPr>
          <w:cantSplit/>
        </w:trPr>
        <w:tc>
          <w:tcPr>
            <w:tcW w:w="1838" w:type="dxa"/>
            <w:vMerge/>
          </w:tcPr>
          <w:p w14:paraId="26F2412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6BA548D" w14:textId="4ABAF7EB"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 xml:space="preserve">Population encompassed by the awareness campaigns for prevention and mitigation of manmade hazards and natural disasters </w:t>
            </w:r>
          </w:p>
        </w:tc>
      </w:tr>
      <w:tr w:rsidR="0029515C" w:rsidRPr="008D6BEC" w14:paraId="3FF6DEA3" w14:textId="77777777" w:rsidTr="00182E13">
        <w:trPr>
          <w:cantSplit/>
        </w:trPr>
        <w:tc>
          <w:tcPr>
            <w:tcW w:w="1838" w:type="dxa"/>
            <w:vMerge/>
          </w:tcPr>
          <w:p w14:paraId="3749AB5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03F85A5" w14:textId="53904F6A"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new or upgraded planning, action, information, coordination and notification systems to prevent and mitigate the consequences of manmade hazards and natural disasters at local and central level</w:t>
            </w:r>
          </w:p>
        </w:tc>
      </w:tr>
      <w:tr w:rsidR="0029515C" w:rsidRPr="008D6BEC" w14:paraId="1B4DEFF2" w14:textId="77777777" w:rsidTr="00182E13">
        <w:trPr>
          <w:cantSplit/>
        </w:trPr>
        <w:tc>
          <w:tcPr>
            <w:tcW w:w="1838" w:type="dxa"/>
            <w:vMerge/>
          </w:tcPr>
          <w:p w14:paraId="214F5D6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CBDE02C" w14:textId="624389A5"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new special departments created at local level for fighting against the consequences of manmade hazards and natural disasters</w:t>
            </w:r>
          </w:p>
        </w:tc>
      </w:tr>
      <w:tr w:rsidR="0029515C" w:rsidRPr="008D6BEC" w14:paraId="1BA48820" w14:textId="77777777" w:rsidTr="00182E13">
        <w:trPr>
          <w:cantSplit/>
        </w:trPr>
        <w:tc>
          <w:tcPr>
            <w:tcW w:w="1838" w:type="dxa"/>
            <w:vMerge/>
          </w:tcPr>
          <w:p w14:paraId="17FAE96A"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FD93A76" w14:textId="54046D9C"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Area covered by joint risk measures / management plans for prevention of risks and man-made hazards (ha)</w:t>
            </w:r>
          </w:p>
        </w:tc>
      </w:tr>
      <w:tr w:rsidR="0029515C" w:rsidRPr="008D6BEC" w14:paraId="4682F6D9" w14:textId="77777777" w:rsidTr="00182E13">
        <w:trPr>
          <w:cantSplit/>
        </w:trPr>
        <w:tc>
          <w:tcPr>
            <w:tcW w:w="1838" w:type="dxa"/>
            <w:vMerge/>
          </w:tcPr>
          <w:p w14:paraId="1207038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21E111B" w14:textId="48EDDE60"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strategies and action plans adopted on prevention and mitigation of manmade hazards and natural disasters</w:t>
            </w:r>
          </w:p>
        </w:tc>
      </w:tr>
      <w:tr w:rsidR="0029515C" w:rsidRPr="008D6BEC" w14:paraId="48D07C0A" w14:textId="77777777" w:rsidTr="00182E13">
        <w:trPr>
          <w:cantSplit/>
        </w:trPr>
        <w:tc>
          <w:tcPr>
            <w:tcW w:w="1838" w:type="dxa"/>
            <w:vMerge/>
          </w:tcPr>
          <w:p w14:paraId="65E7394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28DE67F" w14:textId="6878E782"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risk management measures included in the routine of relevant bodies in the cross-border area</w:t>
            </w:r>
          </w:p>
        </w:tc>
      </w:tr>
      <w:tr w:rsidR="0029515C" w:rsidRPr="008D6BEC" w14:paraId="2FC72C21" w14:textId="77777777" w:rsidTr="00182E13">
        <w:trPr>
          <w:cantSplit/>
        </w:trPr>
        <w:tc>
          <w:tcPr>
            <w:tcW w:w="1838" w:type="dxa"/>
            <w:vMerge/>
          </w:tcPr>
          <w:p w14:paraId="013366A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BF6A290" w14:textId="01564FE1"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departments within the public administration equipped for improved cross-border management of disasters and dealing with climate change</w:t>
            </w:r>
          </w:p>
        </w:tc>
      </w:tr>
      <w:tr w:rsidR="0029515C" w:rsidRPr="008D6BEC" w14:paraId="0F506EBF" w14:textId="77777777" w:rsidTr="00182E13">
        <w:trPr>
          <w:cantSplit/>
        </w:trPr>
        <w:tc>
          <w:tcPr>
            <w:tcW w:w="1838" w:type="dxa"/>
            <w:vMerge/>
          </w:tcPr>
          <w:p w14:paraId="06F4CDB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8848788" w14:textId="6743228F"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Length of roads protected from risks and man-made hazards (km)</w:t>
            </w:r>
          </w:p>
        </w:tc>
      </w:tr>
      <w:tr w:rsidR="0029515C" w:rsidRPr="008D6BEC" w14:paraId="1A8D3C8C" w14:textId="77777777" w:rsidTr="00182E13">
        <w:trPr>
          <w:cantSplit/>
        </w:trPr>
        <w:tc>
          <w:tcPr>
            <w:tcW w:w="1838" w:type="dxa"/>
            <w:vMerge/>
          </w:tcPr>
          <w:p w14:paraId="1AFDD97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78D15E2" w14:textId="1591AE28"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Population benefitting from emergency preparedness and risk prevention measures supported by the programme</w:t>
            </w:r>
          </w:p>
        </w:tc>
      </w:tr>
      <w:tr w:rsidR="0029515C" w:rsidRPr="008D6BEC" w14:paraId="01148376" w14:textId="77777777" w:rsidTr="00182E13">
        <w:trPr>
          <w:cantSplit/>
        </w:trPr>
        <w:tc>
          <w:tcPr>
            <w:tcW w:w="1838" w:type="dxa"/>
            <w:vMerge/>
          </w:tcPr>
          <w:p w14:paraId="3758783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8098A89" w14:textId="292DB045"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Level of cooperation between actors in the field of risk management and emergency preparedness increased</w:t>
            </w:r>
          </w:p>
        </w:tc>
      </w:tr>
      <w:tr w:rsidR="0029515C" w:rsidRPr="008D6BEC" w14:paraId="33927042" w14:textId="77777777" w:rsidTr="00182E13">
        <w:trPr>
          <w:cantSplit/>
        </w:trPr>
        <w:tc>
          <w:tcPr>
            <w:tcW w:w="1838" w:type="dxa"/>
            <w:vMerge/>
          </w:tcPr>
          <w:p w14:paraId="5FB635B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C37CBCD" w14:textId="239D5B25"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No of cross-border capacity building programmes on prevention and mitigation of floods and fires for institutions and services implemented</w:t>
            </w:r>
          </w:p>
        </w:tc>
      </w:tr>
      <w:tr w:rsidR="0029515C" w:rsidRPr="008D6BEC" w14:paraId="324C2960" w14:textId="77777777" w:rsidTr="00182E13">
        <w:trPr>
          <w:cantSplit/>
        </w:trPr>
        <w:tc>
          <w:tcPr>
            <w:tcW w:w="1838" w:type="dxa"/>
            <w:vMerge/>
          </w:tcPr>
          <w:p w14:paraId="2D87ADA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91E811E" w14:textId="1270FF85" w:rsidR="0029515C" w:rsidRPr="00293ED0"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institutions included in joint management initiatives in relation to risk prevention and management</w:t>
            </w:r>
          </w:p>
        </w:tc>
      </w:tr>
      <w:tr w:rsidR="0029515C" w:rsidRPr="008D6BEC" w14:paraId="371DD12F" w14:textId="77777777" w:rsidTr="00182E13">
        <w:trPr>
          <w:cantSplit/>
        </w:trPr>
        <w:tc>
          <w:tcPr>
            <w:tcW w:w="1838" w:type="dxa"/>
            <w:vMerge/>
          </w:tcPr>
          <w:p w14:paraId="18C9EAB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53F43EE" w14:textId="2CC5EEF8"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people in the CBC area made aware of risk prevention and management measures</w:t>
            </w:r>
          </w:p>
        </w:tc>
      </w:tr>
      <w:tr w:rsidR="0029515C" w:rsidRPr="008D6BEC" w14:paraId="5C4F60BB" w14:textId="77777777" w:rsidTr="00AC49A3">
        <w:trPr>
          <w:cantSplit/>
        </w:trPr>
        <w:tc>
          <w:tcPr>
            <w:tcW w:w="1838" w:type="dxa"/>
            <w:vMerge w:val="restart"/>
          </w:tcPr>
          <w:p w14:paraId="0DEEDC1B" w14:textId="77777777" w:rsidR="0029515C" w:rsidRPr="008D6BEC" w:rsidRDefault="0029515C" w:rsidP="0029515C">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OUTPUT INDICATORS</w:t>
            </w:r>
          </w:p>
        </w:tc>
        <w:tc>
          <w:tcPr>
            <w:tcW w:w="7512" w:type="dxa"/>
            <w:shd w:val="clear" w:color="auto" w:fill="auto"/>
          </w:tcPr>
          <w:p w14:paraId="1F7EBE18" w14:textId="0AB590C4"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directly involved in the implementation of this type of projects (to be disaggregated by type of organisation)***</w:t>
            </w:r>
          </w:p>
        </w:tc>
      </w:tr>
      <w:tr w:rsidR="0029515C" w:rsidRPr="008D6BEC" w14:paraId="775A9D5E" w14:textId="77777777" w:rsidTr="00AC49A3">
        <w:trPr>
          <w:cantSplit/>
        </w:trPr>
        <w:tc>
          <w:tcPr>
            <w:tcW w:w="1838" w:type="dxa"/>
            <w:vMerge/>
          </w:tcPr>
          <w:p w14:paraId="7C4E9CF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EE8E308"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local government units</w:t>
            </w:r>
          </w:p>
        </w:tc>
      </w:tr>
      <w:tr w:rsidR="0029515C" w:rsidRPr="008D6BEC" w14:paraId="42887570" w14:textId="77777777" w:rsidTr="00AC49A3">
        <w:trPr>
          <w:cantSplit/>
        </w:trPr>
        <w:tc>
          <w:tcPr>
            <w:tcW w:w="1838" w:type="dxa"/>
            <w:vMerge/>
          </w:tcPr>
          <w:p w14:paraId="6A541BE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7BF5764"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national government units (ministries, agencies, offices)</w:t>
            </w:r>
          </w:p>
        </w:tc>
      </w:tr>
      <w:tr w:rsidR="0029515C" w:rsidRPr="008D6BEC" w14:paraId="41AFE4FF" w14:textId="77777777" w:rsidTr="00AC49A3">
        <w:trPr>
          <w:cantSplit/>
        </w:trPr>
        <w:tc>
          <w:tcPr>
            <w:tcW w:w="1838" w:type="dxa"/>
            <w:vMerge/>
          </w:tcPr>
          <w:p w14:paraId="080E28E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244BA68"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non-governmental organisations (NGOs, CSOs, associations)</w:t>
            </w:r>
          </w:p>
        </w:tc>
      </w:tr>
      <w:tr w:rsidR="0029515C" w:rsidRPr="008D6BEC" w14:paraId="7E0ECE3F" w14:textId="77777777" w:rsidTr="00AC49A3">
        <w:trPr>
          <w:cantSplit/>
        </w:trPr>
        <w:tc>
          <w:tcPr>
            <w:tcW w:w="1838" w:type="dxa"/>
            <w:vMerge/>
          </w:tcPr>
          <w:p w14:paraId="13F0F3D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DC7337C"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enterprises</w:t>
            </w:r>
          </w:p>
        </w:tc>
      </w:tr>
      <w:tr w:rsidR="0029515C" w:rsidRPr="008D6BEC" w14:paraId="79FB85A3" w14:textId="77777777" w:rsidTr="00AC49A3">
        <w:trPr>
          <w:cantSplit/>
        </w:trPr>
        <w:tc>
          <w:tcPr>
            <w:tcW w:w="1838" w:type="dxa"/>
            <w:vMerge/>
          </w:tcPr>
          <w:p w14:paraId="190B3B8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EF86304"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private</w:t>
            </w:r>
          </w:p>
        </w:tc>
      </w:tr>
      <w:tr w:rsidR="0029515C" w:rsidRPr="008D6BEC" w14:paraId="76C320F1" w14:textId="77777777" w:rsidTr="00AC49A3">
        <w:trPr>
          <w:cantSplit/>
        </w:trPr>
        <w:tc>
          <w:tcPr>
            <w:tcW w:w="1838" w:type="dxa"/>
            <w:vMerge/>
          </w:tcPr>
          <w:p w14:paraId="4142C1B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90E5AEE"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publicly owned</w:t>
            </w:r>
          </w:p>
        </w:tc>
      </w:tr>
      <w:tr w:rsidR="0029515C" w:rsidRPr="008D6BEC" w14:paraId="5BEE092F" w14:textId="77777777" w:rsidTr="00AC49A3">
        <w:trPr>
          <w:cantSplit/>
        </w:trPr>
        <w:tc>
          <w:tcPr>
            <w:tcW w:w="1838" w:type="dxa"/>
            <w:vMerge/>
          </w:tcPr>
          <w:p w14:paraId="36D3BE81"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4402590"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regional Development Agencies</w:t>
            </w:r>
          </w:p>
        </w:tc>
      </w:tr>
      <w:tr w:rsidR="0029515C" w:rsidRPr="008D6BEC" w14:paraId="7389D11C" w14:textId="77777777" w:rsidTr="00AC49A3">
        <w:trPr>
          <w:cantSplit/>
        </w:trPr>
        <w:tc>
          <w:tcPr>
            <w:tcW w:w="1838" w:type="dxa"/>
            <w:vMerge/>
          </w:tcPr>
          <w:p w14:paraId="55E3444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ABF9A29"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educational institutions</w:t>
            </w:r>
          </w:p>
        </w:tc>
      </w:tr>
      <w:tr w:rsidR="0029515C" w:rsidRPr="008D6BEC" w14:paraId="271999B5" w14:textId="77777777" w:rsidTr="00AC49A3">
        <w:trPr>
          <w:cantSplit/>
        </w:trPr>
        <w:tc>
          <w:tcPr>
            <w:tcW w:w="1838" w:type="dxa"/>
            <w:vMerge/>
          </w:tcPr>
          <w:p w14:paraId="0928248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40ECE9F"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cultural institutions</w:t>
            </w:r>
          </w:p>
        </w:tc>
      </w:tr>
      <w:tr w:rsidR="0029515C" w:rsidRPr="008D6BEC" w14:paraId="055B896E" w14:textId="77777777" w:rsidTr="00AC49A3">
        <w:trPr>
          <w:cantSplit/>
        </w:trPr>
        <w:tc>
          <w:tcPr>
            <w:tcW w:w="1838" w:type="dxa"/>
            <w:vMerge/>
          </w:tcPr>
          <w:p w14:paraId="1C2A767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40F9889"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 utility companies</w:t>
            </w:r>
          </w:p>
        </w:tc>
      </w:tr>
      <w:tr w:rsidR="0029515C" w:rsidRPr="008D6BEC" w14:paraId="24296FDA" w14:textId="77777777" w:rsidTr="00AC49A3">
        <w:trPr>
          <w:cantSplit/>
        </w:trPr>
        <w:tc>
          <w:tcPr>
            <w:tcW w:w="1838" w:type="dxa"/>
            <w:vMerge/>
          </w:tcPr>
          <w:p w14:paraId="23B3E34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722FBFA" w14:textId="77777777" w:rsidR="0029515C" w:rsidRPr="008D6BEC" w:rsidRDefault="0029515C" w:rsidP="0029515C">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other type (please specify)</w:t>
            </w:r>
          </w:p>
        </w:tc>
      </w:tr>
      <w:tr w:rsidR="0029515C" w:rsidRPr="008D6BEC" w14:paraId="631DA71E" w14:textId="77777777" w:rsidTr="00AC49A3">
        <w:trPr>
          <w:cantSplit/>
        </w:trPr>
        <w:tc>
          <w:tcPr>
            <w:tcW w:w="1838" w:type="dxa"/>
            <w:vMerge/>
          </w:tcPr>
          <w:p w14:paraId="64B4C35A"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5B746A4" w14:textId="7777777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29515C" w:rsidRPr="008D6BEC" w14:paraId="784C6F28" w14:textId="77777777" w:rsidTr="00AC49A3">
        <w:trPr>
          <w:cantSplit/>
        </w:trPr>
        <w:tc>
          <w:tcPr>
            <w:tcW w:w="1838" w:type="dxa"/>
            <w:vMerge/>
          </w:tcPr>
          <w:p w14:paraId="03A103D1"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31C1B34" w14:textId="3683B59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29515C" w:rsidRPr="008D6BEC" w14:paraId="480A59C1" w14:textId="77777777" w:rsidTr="00AC49A3">
        <w:trPr>
          <w:cantSplit/>
        </w:trPr>
        <w:tc>
          <w:tcPr>
            <w:tcW w:w="1838" w:type="dxa"/>
            <w:vMerge/>
          </w:tcPr>
          <w:p w14:paraId="2751467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40A3E71" w14:textId="75DAB321"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campaigns implemented</w:t>
            </w:r>
          </w:p>
        </w:tc>
      </w:tr>
      <w:tr w:rsidR="0029515C" w:rsidRPr="008D6BEC" w14:paraId="60285374" w14:textId="77777777" w:rsidTr="00AC49A3">
        <w:trPr>
          <w:cantSplit/>
        </w:trPr>
        <w:tc>
          <w:tcPr>
            <w:tcW w:w="1838" w:type="dxa"/>
            <w:vMerge/>
          </w:tcPr>
          <w:p w14:paraId="50221FB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828CC09" w14:textId="6216DF3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events organised (to be disaggregated by type of event: conferences, exhibitions, fairs, other types of events)</w:t>
            </w:r>
          </w:p>
        </w:tc>
      </w:tr>
      <w:tr w:rsidR="0029515C" w:rsidRPr="008D6BEC" w14:paraId="7822D2E8" w14:textId="77777777" w:rsidTr="00AC49A3">
        <w:trPr>
          <w:cantSplit/>
        </w:trPr>
        <w:tc>
          <w:tcPr>
            <w:tcW w:w="1838" w:type="dxa"/>
            <w:vMerge/>
          </w:tcPr>
          <w:p w14:paraId="06166F5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5BA5385" w14:textId="227D2B5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participants in information/promotion events (to be disaggregated by type of event and gender) </w:t>
            </w:r>
          </w:p>
        </w:tc>
      </w:tr>
      <w:tr w:rsidR="0029515C" w:rsidRPr="008D6BEC" w14:paraId="1C4BEAE3" w14:textId="77777777" w:rsidTr="00AC49A3">
        <w:trPr>
          <w:cantSplit/>
        </w:trPr>
        <w:tc>
          <w:tcPr>
            <w:tcW w:w="1838" w:type="dxa"/>
            <w:vMerge/>
          </w:tcPr>
          <w:p w14:paraId="6B01F3F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4F8EA93" w14:textId="36F4D94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promotion materials produced and distributed/published/broadcasted (to be disaggregated by type of promotional material)</w:t>
            </w:r>
          </w:p>
        </w:tc>
      </w:tr>
      <w:tr w:rsidR="0029515C" w:rsidRPr="008D6BEC" w14:paraId="31B3107F" w14:textId="77777777" w:rsidTr="00AC49A3">
        <w:trPr>
          <w:cantSplit/>
        </w:trPr>
        <w:tc>
          <w:tcPr>
            <w:tcW w:w="1838" w:type="dxa"/>
            <w:vMerge/>
          </w:tcPr>
          <w:p w14:paraId="277EC60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57EEF67" w14:textId="6A40AB32"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reached by information/promotion campaigns</w:t>
            </w:r>
          </w:p>
        </w:tc>
      </w:tr>
      <w:tr w:rsidR="0029515C" w:rsidRPr="008D6BEC" w14:paraId="1959290F" w14:textId="77777777" w:rsidTr="00AC49A3">
        <w:trPr>
          <w:cantSplit/>
        </w:trPr>
        <w:tc>
          <w:tcPr>
            <w:tcW w:w="1838" w:type="dxa"/>
            <w:vMerge/>
          </w:tcPr>
          <w:p w14:paraId="3D8C95F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56185DC" w14:textId="4DF489A9"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capacity building events organised (to be disaggregated by type of event: trainings, workshops, seminars, other capacity building events)</w:t>
            </w:r>
          </w:p>
        </w:tc>
      </w:tr>
      <w:tr w:rsidR="0029515C" w:rsidRPr="008D6BEC" w14:paraId="57D69271" w14:textId="77777777" w:rsidTr="00AC49A3">
        <w:trPr>
          <w:cantSplit/>
        </w:trPr>
        <w:tc>
          <w:tcPr>
            <w:tcW w:w="1838" w:type="dxa"/>
            <w:vMerge/>
          </w:tcPr>
          <w:p w14:paraId="0C88D9A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9128DCB" w14:textId="5F4D9371" w:rsidR="0029515C" w:rsidRPr="008D6BEC" w:rsidRDefault="0029515C" w:rsidP="00A77A23">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events organised (to be disaggregated by type of event and gender)</w:t>
            </w:r>
          </w:p>
        </w:tc>
      </w:tr>
      <w:tr w:rsidR="0029515C" w:rsidRPr="008D6BEC" w14:paraId="67E3EA43" w14:textId="77777777" w:rsidTr="00AC49A3">
        <w:trPr>
          <w:cantSplit/>
        </w:trPr>
        <w:tc>
          <w:tcPr>
            <w:tcW w:w="1838" w:type="dxa"/>
            <w:vMerge/>
          </w:tcPr>
          <w:p w14:paraId="5DBCCFE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F804BAD" w14:textId="17DDB87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developed</w:t>
            </w:r>
          </w:p>
        </w:tc>
      </w:tr>
      <w:tr w:rsidR="0029515C" w:rsidRPr="008D6BEC" w14:paraId="3B082DD3" w14:textId="77777777" w:rsidTr="00AC49A3">
        <w:trPr>
          <w:cantSplit/>
        </w:trPr>
        <w:tc>
          <w:tcPr>
            <w:tcW w:w="1838" w:type="dxa"/>
            <w:vMerge/>
          </w:tcPr>
          <w:p w14:paraId="2D9EF1F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5B49014" w14:textId="2FF9591C"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studies developed (e.g. baseline, (pre)feasibility, research, etc.)</w:t>
            </w:r>
          </w:p>
        </w:tc>
      </w:tr>
      <w:tr w:rsidR="0029515C" w:rsidRPr="008D6BEC" w14:paraId="527BDDE7" w14:textId="77777777" w:rsidTr="00AC49A3">
        <w:trPr>
          <w:cantSplit/>
        </w:trPr>
        <w:tc>
          <w:tcPr>
            <w:tcW w:w="1838" w:type="dxa"/>
            <w:vMerge/>
          </w:tcPr>
          <w:p w14:paraId="43D2DA5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B0ED130" w14:textId="0BDC586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digital platforms (information systems) developed</w:t>
            </w:r>
          </w:p>
        </w:tc>
      </w:tr>
      <w:tr w:rsidR="0029515C" w:rsidRPr="008D6BEC" w14:paraId="3A2745B0" w14:textId="77777777" w:rsidTr="00AC49A3">
        <w:trPr>
          <w:cantSplit/>
        </w:trPr>
        <w:tc>
          <w:tcPr>
            <w:tcW w:w="1838" w:type="dxa"/>
            <w:vMerge/>
          </w:tcPr>
          <w:p w14:paraId="74FCBAF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E9E4E1C" w14:textId="1F37F0A3"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websites operational</w:t>
            </w:r>
          </w:p>
        </w:tc>
      </w:tr>
      <w:tr w:rsidR="0029515C" w:rsidRPr="008D6BEC" w14:paraId="4B4F1103" w14:textId="77777777" w:rsidTr="00AC49A3">
        <w:trPr>
          <w:cantSplit/>
        </w:trPr>
        <w:tc>
          <w:tcPr>
            <w:tcW w:w="1838" w:type="dxa"/>
            <w:vMerge/>
          </w:tcPr>
          <w:p w14:paraId="0FA94FA6"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D615D8E" w14:textId="40175DC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sets of equipment purchased and made available to target groups</w:t>
            </w:r>
          </w:p>
        </w:tc>
      </w:tr>
      <w:tr w:rsidR="0029515C" w:rsidRPr="008D6BEC" w14:paraId="48C623EF" w14:textId="77777777" w:rsidTr="00AC49A3">
        <w:trPr>
          <w:cantSplit/>
        </w:trPr>
        <w:tc>
          <w:tcPr>
            <w:tcW w:w="1838" w:type="dxa"/>
            <w:vMerge/>
          </w:tcPr>
          <w:p w14:paraId="334C86D1"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9DCDAE4" w14:textId="5B76715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networks/partnerships formed</w:t>
            </w:r>
          </w:p>
        </w:tc>
      </w:tr>
      <w:tr w:rsidR="0029515C" w:rsidRPr="008D6BEC" w14:paraId="772C9252" w14:textId="77777777" w:rsidTr="00AC49A3">
        <w:trPr>
          <w:cantSplit/>
        </w:trPr>
        <w:tc>
          <w:tcPr>
            <w:tcW w:w="1838" w:type="dxa"/>
            <w:vMerge/>
          </w:tcPr>
          <w:p w14:paraId="745D701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FA34F78" w14:textId="69E6F7B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29515C" w:rsidRPr="008D6BEC" w14:paraId="4F7EB846" w14:textId="77777777" w:rsidTr="00AC49A3">
        <w:trPr>
          <w:cantSplit/>
        </w:trPr>
        <w:tc>
          <w:tcPr>
            <w:tcW w:w="1838" w:type="dxa"/>
            <w:vMerge/>
          </w:tcPr>
          <w:p w14:paraId="03F64AE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1AA538BF" w14:textId="5CB9EA8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cooperation agreements signed</w:t>
            </w:r>
          </w:p>
        </w:tc>
      </w:tr>
      <w:tr w:rsidR="0029515C" w:rsidRPr="008D6BEC" w14:paraId="57A64E36" w14:textId="77777777" w:rsidTr="00AC49A3">
        <w:trPr>
          <w:cantSplit/>
        </w:trPr>
        <w:tc>
          <w:tcPr>
            <w:tcW w:w="1838" w:type="dxa"/>
            <w:vMerge/>
          </w:tcPr>
          <w:p w14:paraId="4B703AC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B8CE7D3" w14:textId="63679FC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plans developed (e.g. strategic, investments, business plans, </w:t>
            </w:r>
            <w:proofErr w:type="spellStart"/>
            <w:r w:rsidRPr="008D6BEC">
              <w:rPr>
                <w:rFonts w:ascii="Times New Roman" w:hAnsi="Times New Roman" w:cs="Times New Roman"/>
                <w:lang w:val="en-GB"/>
              </w:rPr>
              <w:t>etc</w:t>
            </w:r>
            <w:proofErr w:type="spellEnd"/>
            <w:r w:rsidRPr="008D6BEC">
              <w:rPr>
                <w:rFonts w:ascii="Times New Roman" w:hAnsi="Times New Roman" w:cs="Times New Roman"/>
                <w:lang w:val="en-GB"/>
              </w:rPr>
              <w:t>)</w:t>
            </w:r>
          </w:p>
        </w:tc>
      </w:tr>
      <w:tr w:rsidR="0029515C" w:rsidRPr="008D6BEC" w14:paraId="4A58A37A" w14:textId="77777777" w:rsidTr="00AC49A3">
        <w:trPr>
          <w:cantSplit/>
        </w:trPr>
        <w:tc>
          <w:tcPr>
            <w:tcW w:w="1838" w:type="dxa"/>
            <w:vMerge/>
          </w:tcPr>
          <w:p w14:paraId="22134F2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9D137DB" w14:textId="1969617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with increased capacity  (to be disaggregated by gender)</w:t>
            </w:r>
          </w:p>
        </w:tc>
      </w:tr>
      <w:tr w:rsidR="0029515C" w:rsidRPr="008D6BEC" w14:paraId="7959F3AE" w14:textId="77777777" w:rsidTr="00AC49A3">
        <w:trPr>
          <w:cantSplit/>
        </w:trPr>
        <w:tc>
          <w:tcPr>
            <w:tcW w:w="1838" w:type="dxa"/>
            <w:vMerge/>
          </w:tcPr>
          <w:p w14:paraId="45844DC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FA85F38" w14:textId="7ACE148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developed</w:t>
            </w:r>
          </w:p>
        </w:tc>
      </w:tr>
      <w:tr w:rsidR="0029515C" w:rsidRPr="008D6BEC" w14:paraId="5ECC2BF1" w14:textId="77777777" w:rsidTr="00AC49A3">
        <w:trPr>
          <w:cantSplit/>
        </w:trPr>
        <w:tc>
          <w:tcPr>
            <w:tcW w:w="1838" w:type="dxa"/>
            <w:vMerge/>
          </w:tcPr>
          <w:p w14:paraId="0AE662A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3639807" w14:textId="4EF7A078"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enhanced</w:t>
            </w:r>
          </w:p>
        </w:tc>
      </w:tr>
      <w:tr w:rsidR="0029515C" w:rsidRPr="008D6BEC" w14:paraId="1FA11838" w14:textId="77777777" w:rsidTr="00AC49A3">
        <w:trPr>
          <w:cantSplit/>
        </w:trPr>
        <w:tc>
          <w:tcPr>
            <w:tcW w:w="1838" w:type="dxa"/>
            <w:vMerge/>
          </w:tcPr>
          <w:p w14:paraId="59BEAFD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36DA008" w14:textId="0CD3F27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manuals, guidelines, handbooks developed</w:t>
            </w:r>
          </w:p>
        </w:tc>
      </w:tr>
      <w:tr w:rsidR="0029515C" w:rsidRPr="008D6BEC" w14:paraId="2D077BC7" w14:textId="77777777" w:rsidTr="00AC49A3">
        <w:trPr>
          <w:cantSplit/>
        </w:trPr>
        <w:tc>
          <w:tcPr>
            <w:tcW w:w="1838" w:type="dxa"/>
            <w:vMerge/>
          </w:tcPr>
          <w:p w14:paraId="022AD07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F8D5BCC" w14:textId="3A087A2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study visits organised</w:t>
            </w:r>
          </w:p>
        </w:tc>
      </w:tr>
      <w:tr w:rsidR="0029515C" w:rsidRPr="008D6BEC" w14:paraId="2C61E903" w14:textId="77777777" w:rsidTr="00AC49A3">
        <w:trPr>
          <w:cantSplit/>
        </w:trPr>
        <w:tc>
          <w:tcPr>
            <w:tcW w:w="1838" w:type="dxa"/>
            <w:vMerge/>
          </w:tcPr>
          <w:p w14:paraId="1324438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13F81C2" w14:textId="7243A86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study visits (to be disaggregated by gender)</w:t>
            </w:r>
          </w:p>
        </w:tc>
      </w:tr>
      <w:tr w:rsidR="0029515C" w:rsidRPr="008D6BEC" w14:paraId="22C5CBBC" w14:textId="77777777" w:rsidTr="00AC49A3">
        <w:trPr>
          <w:cantSplit/>
        </w:trPr>
        <w:tc>
          <w:tcPr>
            <w:tcW w:w="1838" w:type="dxa"/>
            <w:vMerge/>
          </w:tcPr>
          <w:p w14:paraId="4334E38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F0A21F6" w14:textId="28A036A9"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waste management systems and value chains within the area</w:t>
            </w:r>
          </w:p>
        </w:tc>
      </w:tr>
      <w:tr w:rsidR="0029515C" w:rsidRPr="008D6BEC" w14:paraId="081C884F" w14:textId="77777777" w:rsidTr="00AC49A3">
        <w:trPr>
          <w:cantSplit/>
        </w:trPr>
        <w:tc>
          <w:tcPr>
            <w:tcW w:w="1838" w:type="dxa"/>
            <w:vMerge/>
          </w:tcPr>
          <w:p w14:paraId="1925BE5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8030D27" w14:textId="255DB09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(in ha) covered by improved shared environmental monitoring capacity or common monitoring actions</w:t>
            </w:r>
          </w:p>
        </w:tc>
      </w:tr>
      <w:tr w:rsidR="0029515C" w:rsidRPr="008D6BEC" w14:paraId="068961ED" w14:textId="77777777" w:rsidTr="00AC49A3">
        <w:trPr>
          <w:cantSplit/>
        </w:trPr>
        <w:tc>
          <w:tcPr>
            <w:tcW w:w="1838" w:type="dxa"/>
            <w:vMerge/>
          </w:tcPr>
          <w:p w14:paraId="49A5EAD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D2EC6B1" w14:textId="164B3C83"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people directly taking part in awareness raising activities  (to be disaggregated by gender)</w:t>
            </w:r>
          </w:p>
        </w:tc>
      </w:tr>
      <w:tr w:rsidR="0029515C" w:rsidRPr="008D6BEC" w14:paraId="288D01BA" w14:textId="77777777" w:rsidTr="00AC49A3">
        <w:trPr>
          <w:cantSplit/>
        </w:trPr>
        <w:tc>
          <w:tcPr>
            <w:tcW w:w="1838" w:type="dxa"/>
            <w:vMerge/>
          </w:tcPr>
          <w:p w14:paraId="5F7E6AA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FCF8E26" w14:textId="5F5D29E8"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NGOs participating in capacity building and networking activities in relation to environmental and nature protection</w:t>
            </w:r>
          </w:p>
        </w:tc>
      </w:tr>
      <w:tr w:rsidR="0029515C" w:rsidRPr="008D6BEC" w14:paraId="5D395571" w14:textId="77777777" w:rsidTr="00AC49A3">
        <w:trPr>
          <w:cantSplit/>
        </w:trPr>
        <w:tc>
          <w:tcPr>
            <w:tcW w:w="1838" w:type="dxa"/>
            <w:vMerge/>
          </w:tcPr>
          <w:p w14:paraId="4487FFB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0699301" w14:textId="141D8B9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of capacity building activities in relation to management of nature protected areas  (to be disaggregated by gender)</w:t>
            </w:r>
          </w:p>
        </w:tc>
      </w:tr>
      <w:tr w:rsidR="0029515C" w:rsidRPr="008D6BEC" w14:paraId="73229F8F" w14:textId="77777777" w:rsidTr="00AC49A3">
        <w:trPr>
          <w:cantSplit/>
        </w:trPr>
        <w:tc>
          <w:tcPr>
            <w:tcW w:w="1838" w:type="dxa"/>
            <w:vMerge/>
          </w:tcPr>
          <w:p w14:paraId="7B8FC636"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5B3F09D" w14:textId="4C80DF52"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organisations and companies taking part in awareness raising activities (to be disaggregated by type of organisation)</w:t>
            </w:r>
          </w:p>
        </w:tc>
      </w:tr>
      <w:tr w:rsidR="0029515C" w:rsidRPr="008D6BEC" w14:paraId="061C3776" w14:textId="77777777" w:rsidTr="00AC49A3">
        <w:trPr>
          <w:cantSplit/>
        </w:trPr>
        <w:tc>
          <w:tcPr>
            <w:tcW w:w="1838" w:type="dxa"/>
            <w:vMerge/>
          </w:tcPr>
          <w:p w14:paraId="125019B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5F6BF78" w14:textId="070420D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monitoring and exchange of monitoring data developed</w:t>
            </w:r>
          </w:p>
        </w:tc>
      </w:tr>
      <w:tr w:rsidR="0029515C" w:rsidRPr="008D6BEC" w14:paraId="0D6DFB23" w14:textId="77777777" w:rsidTr="00AC49A3">
        <w:trPr>
          <w:cantSplit/>
        </w:trPr>
        <w:tc>
          <w:tcPr>
            <w:tcW w:w="1838" w:type="dxa"/>
            <w:vMerge/>
          </w:tcPr>
          <w:p w14:paraId="03886DA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3E46E73" w14:textId="446D6A1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bio-diversity and geo-diversity maps developed</w:t>
            </w:r>
          </w:p>
        </w:tc>
      </w:tr>
      <w:tr w:rsidR="0029515C" w:rsidRPr="008D6BEC" w14:paraId="104368B3" w14:textId="77777777" w:rsidTr="00AC49A3">
        <w:trPr>
          <w:cantSplit/>
        </w:trPr>
        <w:tc>
          <w:tcPr>
            <w:tcW w:w="1838" w:type="dxa"/>
            <w:vMerge/>
          </w:tcPr>
          <w:p w14:paraId="3E5F478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8473EDC" w14:textId="348CE4B4"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pollution hot spots identified</w:t>
            </w:r>
          </w:p>
        </w:tc>
      </w:tr>
      <w:tr w:rsidR="0029515C" w:rsidRPr="008D6BEC" w14:paraId="4B75EA50" w14:textId="77777777" w:rsidTr="00AC49A3">
        <w:trPr>
          <w:cantSplit/>
        </w:trPr>
        <w:tc>
          <w:tcPr>
            <w:tcW w:w="1838" w:type="dxa"/>
            <w:vMerge/>
          </w:tcPr>
          <w:p w14:paraId="5E80963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610BED7" w14:textId="1C2EA522"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sensitive eco-systems addressed by actions designed to protect them</w:t>
            </w:r>
          </w:p>
        </w:tc>
      </w:tr>
      <w:tr w:rsidR="0029515C" w:rsidRPr="008D6BEC" w14:paraId="4E1BF7D7" w14:textId="77777777" w:rsidTr="00AC49A3">
        <w:trPr>
          <w:cantSplit/>
        </w:trPr>
        <w:tc>
          <w:tcPr>
            <w:tcW w:w="1838" w:type="dxa"/>
            <w:vMerge/>
          </w:tcPr>
          <w:p w14:paraId="05AADF5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7471C79" w14:textId="4481D7B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actions implemented</w:t>
            </w:r>
          </w:p>
        </w:tc>
      </w:tr>
      <w:tr w:rsidR="0029515C" w:rsidRPr="008D6BEC" w14:paraId="36072830" w14:textId="77777777" w:rsidTr="00AC49A3">
        <w:trPr>
          <w:cantSplit/>
        </w:trPr>
        <w:tc>
          <w:tcPr>
            <w:tcW w:w="1838" w:type="dxa"/>
            <w:vMerge/>
          </w:tcPr>
          <w:p w14:paraId="26B9741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3A758D1" w14:textId="443DD442"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endemic and endangered species whose populations have been assessed as result of programme activities</w:t>
            </w:r>
          </w:p>
        </w:tc>
      </w:tr>
      <w:tr w:rsidR="0029515C" w:rsidRPr="008D6BEC" w14:paraId="50777964" w14:textId="77777777" w:rsidTr="00AC49A3">
        <w:trPr>
          <w:cantSplit/>
        </w:trPr>
        <w:tc>
          <w:tcPr>
            <w:tcW w:w="1838" w:type="dxa"/>
            <w:vMerge/>
          </w:tcPr>
          <w:p w14:paraId="5D1E008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3084CCE" w14:textId="1304D214"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upgraded facilities, equipment, procedures and operations of public utilities dealing with wastewater and solid waste disposal (to be disaggregated)</w:t>
            </w:r>
          </w:p>
        </w:tc>
      </w:tr>
      <w:tr w:rsidR="0029515C" w:rsidRPr="008D6BEC" w14:paraId="6BDFA8D2" w14:textId="77777777" w:rsidTr="00AC49A3">
        <w:trPr>
          <w:cantSplit/>
        </w:trPr>
        <w:tc>
          <w:tcPr>
            <w:tcW w:w="1838" w:type="dxa"/>
            <w:vMerge/>
          </w:tcPr>
          <w:p w14:paraId="28CE45B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C567553" w14:textId="3AFC0489"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utilities staff whose knowledge and skills have been enhanced (to be disaggregated by gender)</w:t>
            </w:r>
          </w:p>
        </w:tc>
      </w:tr>
      <w:tr w:rsidR="0029515C" w:rsidRPr="008D6BEC" w14:paraId="1F9385EB" w14:textId="77777777" w:rsidTr="00AC49A3">
        <w:trPr>
          <w:cantSplit/>
        </w:trPr>
        <w:tc>
          <w:tcPr>
            <w:tcW w:w="1838" w:type="dxa"/>
            <w:vMerge/>
          </w:tcPr>
          <w:p w14:paraId="7E5C7EEA"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D7DD650" w14:textId="7146C93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of habitats supported in order to attain a better conservation status</w:t>
            </w:r>
          </w:p>
        </w:tc>
      </w:tr>
      <w:tr w:rsidR="0029515C" w:rsidRPr="008D6BEC" w14:paraId="7551741D" w14:textId="77777777" w:rsidTr="00AC49A3">
        <w:trPr>
          <w:cantSplit/>
        </w:trPr>
        <w:tc>
          <w:tcPr>
            <w:tcW w:w="1838" w:type="dxa"/>
            <w:vMerge/>
          </w:tcPr>
          <w:p w14:paraId="53746E5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4BA9777" w14:textId="43A348A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planned joint actions, innovative services, etc. for improving the wastewater and solid waste management within the area (to be disaggregated)</w:t>
            </w:r>
          </w:p>
        </w:tc>
      </w:tr>
      <w:tr w:rsidR="0029515C" w:rsidRPr="008D6BEC" w14:paraId="3324126A" w14:textId="77777777" w:rsidTr="00AC49A3">
        <w:trPr>
          <w:cantSplit/>
        </w:trPr>
        <w:tc>
          <w:tcPr>
            <w:tcW w:w="1838" w:type="dxa"/>
            <w:vMerge/>
          </w:tcPr>
          <w:p w14:paraId="50E06C1A"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CA00D1E" w14:textId="6A283079"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identified (to be disaggregated)</w:t>
            </w:r>
          </w:p>
        </w:tc>
      </w:tr>
      <w:tr w:rsidR="0029515C" w:rsidRPr="008D6BEC" w14:paraId="1C330E1E" w14:textId="77777777" w:rsidTr="00AC49A3">
        <w:trPr>
          <w:cantSplit/>
        </w:trPr>
        <w:tc>
          <w:tcPr>
            <w:tcW w:w="1838" w:type="dxa"/>
            <w:vMerge/>
          </w:tcPr>
          <w:p w14:paraId="09E3302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BBBBC48" w14:textId="22D8761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registered in the cadastres (to be disaggregated)</w:t>
            </w:r>
          </w:p>
        </w:tc>
      </w:tr>
      <w:tr w:rsidR="0029515C" w:rsidRPr="008D6BEC" w14:paraId="0DF47EFD" w14:textId="77777777" w:rsidTr="00AC49A3">
        <w:trPr>
          <w:cantSplit/>
        </w:trPr>
        <w:tc>
          <w:tcPr>
            <w:tcW w:w="1838" w:type="dxa"/>
            <w:vMerge/>
          </w:tcPr>
          <w:p w14:paraId="6DB1676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9D86701" w14:textId="6536111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initiatives for public utility companies to introduce inter-municipal/regional solutions to waste management and wastewater treatment (to be disaggregated by gender)</w:t>
            </w:r>
          </w:p>
        </w:tc>
      </w:tr>
      <w:tr w:rsidR="0029515C" w:rsidRPr="008D6BEC" w14:paraId="60C5D786" w14:textId="77777777" w:rsidTr="00AC49A3">
        <w:trPr>
          <w:cantSplit/>
        </w:trPr>
        <w:tc>
          <w:tcPr>
            <w:tcW w:w="1838" w:type="dxa"/>
            <w:vMerge/>
          </w:tcPr>
          <w:p w14:paraId="4C298004"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F2104E6" w14:textId="66397711"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identified/planned</w:t>
            </w:r>
          </w:p>
        </w:tc>
      </w:tr>
      <w:tr w:rsidR="0029515C" w:rsidRPr="008D6BEC" w14:paraId="36EA3989" w14:textId="77777777" w:rsidTr="00AC49A3">
        <w:trPr>
          <w:cantSplit/>
        </w:trPr>
        <w:tc>
          <w:tcPr>
            <w:tcW w:w="1838" w:type="dxa"/>
            <w:vMerge/>
          </w:tcPr>
          <w:p w14:paraId="20EA262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1C61396" w14:textId="4599A25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environmental actions implemented</w:t>
            </w:r>
          </w:p>
        </w:tc>
      </w:tr>
      <w:tr w:rsidR="0029515C" w:rsidRPr="008D6BEC" w14:paraId="5E7AEC5C" w14:textId="77777777" w:rsidTr="00AC49A3">
        <w:trPr>
          <w:cantSplit/>
        </w:trPr>
        <w:tc>
          <w:tcPr>
            <w:tcW w:w="1838" w:type="dxa"/>
            <w:vMerge/>
          </w:tcPr>
          <w:p w14:paraId="2A234FF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7BED194" w14:textId="31F6A5CC"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municipalities benefiting from waste management and WWT solutions/measures supported by the programme</w:t>
            </w:r>
          </w:p>
        </w:tc>
      </w:tr>
      <w:tr w:rsidR="0029515C" w:rsidRPr="008D6BEC" w14:paraId="5640221D" w14:textId="77777777" w:rsidTr="00AC49A3">
        <w:trPr>
          <w:cantSplit/>
        </w:trPr>
        <w:tc>
          <w:tcPr>
            <w:tcW w:w="1838" w:type="dxa"/>
            <w:vMerge/>
          </w:tcPr>
          <w:p w14:paraId="09F3976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1034A24" w14:textId="5E435F0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solid waste, wastewater and sewage treatment enhanced (to be disaggregated)</w:t>
            </w:r>
          </w:p>
        </w:tc>
      </w:tr>
      <w:tr w:rsidR="0029515C" w:rsidRPr="008D6BEC" w14:paraId="33CDCBA2" w14:textId="77777777" w:rsidTr="00AC49A3">
        <w:trPr>
          <w:cantSplit/>
        </w:trPr>
        <w:tc>
          <w:tcPr>
            <w:tcW w:w="1838" w:type="dxa"/>
            <w:vMerge/>
          </w:tcPr>
          <w:p w14:paraId="5CDE116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E4E7AE7" w14:textId="59A22454"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authorities included in exchange of good international practices between local authorities on management of solid waste, wastewater and sewage systems  (to be disaggregated)</w:t>
            </w:r>
          </w:p>
        </w:tc>
      </w:tr>
      <w:tr w:rsidR="0029515C" w:rsidRPr="008D6BEC" w14:paraId="542B919B" w14:textId="77777777" w:rsidTr="00AC49A3">
        <w:trPr>
          <w:cantSplit/>
        </w:trPr>
        <w:tc>
          <w:tcPr>
            <w:tcW w:w="1838" w:type="dxa"/>
            <w:vMerge/>
          </w:tcPr>
          <w:p w14:paraId="7909C5E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6FA8777" w14:textId="3C58839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comparative analysis on utilization of natural resources in the CBC area prepared</w:t>
            </w:r>
          </w:p>
        </w:tc>
      </w:tr>
      <w:tr w:rsidR="0029515C" w:rsidRPr="008D6BEC" w14:paraId="2A37790E" w14:textId="77777777" w:rsidTr="00AC49A3">
        <w:trPr>
          <w:cantSplit/>
        </w:trPr>
        <w:tc>
          <w:tcPr>
            <w:tcW w:w="1838" w:type="dxa"/>
            <w:vMerge/>
          </w:tcPr>
          <w:p w14:paraId="19D3A1A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6ECEC70" w14:textId="2ABDAA0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representatives of rural households benefitting from strengthened capacities in diversification, preservation and sustainable utilisation and management and of natural resources  (to be disaggregated by gender)</w:t>
            </w:r>
          </w:p>
        </w:tc>
      </w:tr>
      <w:tr w:rsidR="0029515C" w:rsidRPr="008D6BEC" w14:paraId="37E77404" w14:textId="77777777" w:rsidTr="00AC49A3">
        <w:trPr>
          <w:cantSplit/>
        </w:trPr>
        <w:tc>
          <w:tcPr>
            <w:tcW w:w="1838" w:type="dxa"/>
            <w:vMerge/>
          </w:tcPr>
          <w:p w14:paraId="2D2BC4E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32EDD2B" w14:textId="4930846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integrated environmental monitoring systems installed and functional</w:t>
            </w:r>
          </w:p>
        </w:tc>
      </w:tr>
      <w:tr w:rsidR="0029515C" w:rsidRPr="008D6BEC" w14:paraId="2E502268" w14:textId="77777777" w:rsidTr="00AC49A3">
        <w:trPr>
          <w:cantSplit/>
        </w:trPr>
        <w:tc>
          <w:tcPr>
            <w:tcW w:w="1838" w:type="dxa"/>
            <w:vMerge/>
          </w:tcPr>
          <w:p w14:paraId="455A9C8A"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03437DE" w14:textId="6554C759"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stakeholders trained on the possibilities and usage of the integrated environmental monitoring system (to be disaggregated by gender)</w:t>
            </w:r>
          </w:p>
        </w:tc>
      </w:tr>
      <w:tr w:rsidR="0029515C" w:rsidRPr="008D6BEC" w14:paraId="06DB88EC" w14:textId="77777777" w:rsidTr="00AC49A3">
        <w:trPr>
          <w:cantSplit/>
        </w:trPr>
        <w:tc>
          <w:tcPr>
            <w:tcW w:w="1838" w:type="dxa"/>
            <w:vMerge/>
          </w:tcPr>
          <w:p w14:paraId="2727C0EF"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B214832" w14:textId="0070904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fairs (to be disaggregated by type of organisation)</w:t>
            </w:r>
          </w:p>
        </w:tc>
      </w:tr>
      <w:tr w:rsidR="0029515C" w:rsidRPr="008D6BEC" w14:paraId="5AADBDCC" w14:textId="77777777" w:rsidTr="00AC49A3">
        <w:trPr>
          <w:cantSplit/>
        </w:trPr>
        <w:tc>
          <w:tcPr>
            <w:tcW w:w="1838" w:type="dxa"/>
            <w:vMerge/>
          </w:tcPr>
          <w:p w14:paraId="64723BA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D679AE3" w14:textId="795CB42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Local population (number of inhabitants) in the area covered by the project</w:t>
            </w:r>
          </w:p>
        </w:tc>
      </w:tr>
      <w:tr w:rsidR="0029515C" w:rsidRPr="008D6BEC" w14:paraId="0FF7DB0B" w14:textId="77777777" w:rsidTr="00AC49A3">
        <w:trPr>
          <w:cantSplit/>
        </w:trPr>
        <w:tc>
          <w:tcPr>
            <w:tcW w:w="1838" w:type="dxa"/>
            <w:vMerge/>
          </w:tcPr>
          <w:p w14:paraId="565711F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558851F" w14:textId="74796396"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in the CBC area made aware of sustainable use of natural resources and environment in key sectors</w:t>
            </w:r>
          </w:p>
        </w:tc>
      </w:tr>
      <w:tr w:rsidR="0029515C" w:rsidRPr="008D6BEC" w14:paraId="5F8C59B6" w14:textId="77777777" w:rsidTr="00AC49A3">
        <w:trPr>
          <w:cantSplit/>
        </w:trPr>
        <w:tc>
          <w:tcPr>
            <w:tcW w:w="1838" w:type="dxa"/>
            <w:vMerge/>
          </w:tcPr>
          <w:p w14:paraId="329AF43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D988752" w14:textId="6FEE684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viewers of videos produced</w:t>
            </w:r>
          </w:p>
        </w:tc>
      </w:tr>
      <w:tr w:rsidR="0029515C" w:rsidRPr="008D6BEC" w14:paraId="77FFE51D" w14:textId="77777777" w:rsidTr="00AC49A3">
        <w:trPr>
          <w:cantSplit/>
        </w:trPr>
        <w:tc>
          <w:tcPr>
            <w:tcW w:w="1838" w:type="dxa"/>
            <w:vMerge/>
          </w:tcPr>
          <w:p w14:paraId="265A7DF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89E9D27" w14:textId="28225BB5"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solid waste disposal standards</w:t>
            </w:r>
          </w:p>
        </w:tc>
      </w:tr>
      <w:tr w:rsidR="0029515C" w:rsidRPr="008D6BEC" w14:paraId="5EBCCE5B" w14:textId="77777777" w:rsidTr="00AC49A3">
        <w:trPr>
          <w:cantSplit/>
        </w:trPr>
        <w:tc>
          <w:tcPr>
            <w:tcW w:w="1838" w:type="dxa"/>
            <w:vMerge/>
          </w:tcPr>
          <w:p w14:paraId="2F0584C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1C431F2" w14:textId="4924FD5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environmental protection standards</w:t>
            </w:r>
          </w:p>
        </w:tc>
      </w:tr>
      <w:tr w:rsidR="0029515C" w:rsidRPr="008D6BEC" w14:paraId="71CF54D1" w14:textId="77777777" w:rsidTr="00AC49A3">
        <w:trPr>
          <w:cantSplit/>
        </w:trPr>
        <w:tc>
          <w:tcPr>
            <w:tcW w:w="1838" w:type="dxa"/>
            <w:vMerge/>
          </w:tcPr>
          <w:p w14:paraId="0C4550C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5A39ADD9" w14:textId="2B18544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pilot demonstration projects promoting higher environmental protection standards implemented</w:t>
            </w:r>
          </w:p>
        </w:tc>
      </w:tr>
      <w:tr w:rsidR="0029515C" w:rsidRPr="008D6BEC" w14:paraId="687470B4" w14:textId="77777777" w:rsidTr="00AC49A3">
        <w:trPr>
          <w:cantSplit/>
        </w:trPr>
        <w:tc>
          <w:tcPr>
            <w:tcW w:w="1838" w:type="dxa"/>
            <w:vMerge/>
          </w:tcPr>
          <w:p w14:paraId="39F5C0D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3F42677" w14:textId="5F66789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points in the territory of municipalities established</w:t>
            </w:r>
          </w:p>
        </w:tc>
      </w:tr>
      <w:tr w:rsidR="0029515C" w:rsidRPr="008D6BEC" w14:paraId="2FD00B7F" w14:textId="77777777" w:rsidTr="00AC49A3">
        <w:trPr>
          <w:cantSplit/>
        </w:trPr>
        <w:tc>
          <w:tcPr>
            <w:tcW w:w="1838" w:type="dxa"/>
            <w:vMerge/>
          </w:tcPr>
          <w:p w14:paraId="5614A28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0ACCA0B" w14:textId="792E2827"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inter-municipal and/or regional solutions developed for nature protection</w:t>
            </w:r>
          </w:p>
        </w:tc>
      </w:tr>
      <w:tr w:rsidR="0029515C" w:rsidRPr="008D6BEC" w14:paraId="71126F68" w14:textId="77777777" w:rsidTr="00AC49A3">
        <w:trPr>
          <w:cantSplit/>
        </w:trPr>
        <w:tc>
          <w:tcPr>
            <w:tcW w:w="1838" w:type="dxa"/>
            <w:vMerge/>
          </w:tcPr>
          <w:p w14:paraId="5B55D89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762B6FB" w14:textId="7AC7497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(in tons) removed from illegal garbage dumps</w:t>
            </w:r>
          </w:p>
        </w:tc>
      </w:tr>
      <w:tr w:rsidR="0029515C" w:rsidRPr="008D6BEC" w14:paraId="34438F01" w14:textId="77777777" w:rsidTr="00AC49A3">
        <w:trPr>
          <w:cantSplit/>
        </w:trPr>
        <w:tc>
          <w:tcPr>
            <w:tcW w:w="1838" w:type="dxa"/>
            <w:vMerge/>
          </w:tcPr>
          <w:p w14:paraId="6B48D9C5"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4D75778" w14:textId="4A5955D5"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afforested locations</w:t>
            </w:r>
          </w:p>
        </w:tc>
      </w:tr>
      <w:tr w:rsidR="0029515C" w:rsidRPr="008D6BEC" w14:paraId="09C3CBC1" w14:textId="77777777" w:rsidTr="00AC49A3">
        <w:trPr>
          <w:cantSplit/>
        </w:trPr>
        <w:tc>
          <w:tcPr>
            <w:tcW w:w="1838" w:type="dxa"/>
            <w:vMerge/>
          </w:tcPr>
          <w:p w14:paraId="2F2088A6"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E2703A7" w14:textId="603EA7DD"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green SOS lines established</w:t>
            </w:r>
          </w:p>
        </w:tc>
      </w:tr>
      <w:tr w:rsidR="0029515C" w:rsidRPr="008D6BEC" w14:paraId="404379BD" w14:textId="77777777" w:rsidTr="00AC49A3">
        <w:trPr>
          <w:cantSplit/>
        </w:trPr>
        <w:tc>
          <w:tcPr>
            <w:tcW w:w="1838" w:type="dxa"/>
            <w:vMerge/>
          </w:tcPr>
          <w:p w14:paraId="343B5E5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49EEEFE" w14:textId="5EBAC12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calls received through green SOS lines</w:t>
            </w:r>
          </w:p>
        </w:tc>
      </w:tr>
      <w:tr w:rsidR="0029515C" w:rsidRPr="008D6BEC" w14:paraId="366EE997" w14:textId="77777777" w:rsidTr="00AC49A3">
        <w:trPr>
          <w:cantSplit/>
        </w:trPr>
        <w:tc>
          <w:tcPr>
            <w:tcW w:w="1838" w:type="dxa"/>
            <w:vMerge/>
          </w:tcPr>
          <w:p w14:paraId="77A21DF9"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164E341" w14:textId="3D918070"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volunteering actions (to be disaggregated by gender)</w:t>
            </w:r>
          </w:p>
        </w:tc>
      </w:tr>
      <w:tr w:rsidR="0029515C" w:rsidRPr="008D6BEC" w14:paraId="075B53B7" w14:textId="77777777" w:rsidTr="00AC49A3">
        <w:trPr>
          <w:cantSplit/>
        </w:trPr>
        <w:tc>
          <w:tcPr>
            <w:tcW w:w="1838" w:type="dxa"/>
            <w:vMerge/>
          </w:tcPr>
          <w:p w14:paraId="2267929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A6ECA7F" w14:textId="1D2D0C89"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education toolkits developed</w:t>
            </w:r>
          </w:p>
        </w:tc>
      </w:tr>
      <w:tr w:rsidR="0029515C" w:rsidRPr="008D6BEC" w14:paraId="29FF13F5" w14:textId="77777777" w:rsidTr="00AC49A3">
        <w:trPr>
          <w:cantSplit/>
        </w:trPr>
        <w:tc>
          <w:tcPr>
            <w:tcW w:w="1838" w:type="dxa"/>
            <w:vMerge/>
          </w:tcPr>
          <w:p w14:paraId="55A7446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0CF83B14" w14:textId="6446B6CA"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newly constructed</w:t>
            </w:r>
          </w:p>
        </w:tc>
      </w:tr>
      <w:tr w:rsidR="0029515C" w:rsidRPr="008D6BEC" w14:paraId="5345AF00" w14:textId="77777777" w:rsidTr="00AC49A3">
        <w:trPr>
          <w:cantSplit/>
        </w:trPr>
        <w:tc>
          <w:tcPr>
            <w:tcW w:w="1838" w:type="dxa"/>
            <w:vMerge/>
          </w:tcPr>
          <w:p w14:paraId="39AD5F7E"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B35352C" w14:textId="07DF471E"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riverbed improved</w:t>
            </w:r>
          </w:p>
        </w:tc>
      </w:tr>
      <w:tr w:rsidR="0029515C" w:rsidRPr="008D6BEC" w14:paraId="5EBC1E2C" w14:textId="77777777" w:rsidTr="00AC49A3">
        <w:trPr>
          <w:cantSplit/>
        </w:trPr>
        <w:tc>
          <w:tcPr>
            <w:tcW w:w="1838" w:type="dxa"/>
            <w:vMerge/>
          </w:tcPr>
          <w:p w14:paraId="4AE3D3CD"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1413C89" w14:textId="1BB7F44F"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atmospheric/sewerage pipeline improved</w:t>
            </w:r>
          </w:p>
        </w:tc>
      </w:tr>
      <w:tr w:rsidR="0029515C" w:rsidRPr="008D6BEC" w14:paraId="73A775F3" w14:textId="77777777" w:rsidTr="00AC49A3">
        <w:trPr>
          <w:cantSplit/>
        </w:trPr>
        <w:tc>
          <w:tcPr>
            <w:tcW w:w="1838" w:type="dxa"/>
            <w:vMerge/>
          </w:tcPr>
          <w:p w14:paraId="71DE65F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BFB52E1" w14:textId="7B244D31"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investments in waste management infrastructure made</w:t>
            </w:r>
          </w:p>
        </w:tc>
      </w:tr>
      <w:tr w:rsidR="0029515C" w:rsidRPr="008D6BEC" w14:paraId="444C6650" w14:textId="77777777" w:rsidTr="00AC49A3">
        <w:trPr>
          <w:cantSplit/>
        </w:trPr>
        <w:tc>
          <w:tcPr>
            <w:tcW w:w="1838" w:type="dxa"/>
            <w:vMerge/>
          </w:tcPr>
          <w:p w14:paraId="7996FBE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04AE553" w14:textId="3AB2507B"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monitoring systems in waste management established</w:t>
            </w:r>
          </w:p>
        </w:tc>
      </w:tr>
      <w:tr w:rsidR="0029515C" w:rsidRPr="008D6BEC" w14:paraId="50E0BD00" w14:textId="77777777" w:rsidTr="00AC49A3">
        <w:trPr>
          <w:cantSplit/>
        </w:trPr>
        <w:tc>
          <w:tcPr>
            <w:tcW w:w="1838" w:type="dxa"/>
            <w:vMerge/>
          </w:tcPr>
          <w:p w14:paraId="7A42CF62"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01AD816" w14:textId="30E51763" w:rsidR="0029515C" w:rsidRPr="008D6BEC" w:rsidRDefault="0029515C" w:rsidP="0029515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Decrease in the number of identified illegal connections to water supply network</w:t>
            </w:r>
          </w:p>
        </w:tc>
      </w:tr>
      <w:tr w:rsidR="0029515C" w:rsidRPr="008D6BEC" w14:paraId="39CA0FA5" w14:textId="77777777" w:rsidTr="00AC49A3">
        <w:trPr>
          <w:cantSplit/>
        </w:trPr>
        <w:tc>
          <w:tcPr>
            <w:tcW w:w="1838" w:type="dxa"/>
            <w:vMerge/>
          </w:tcPr>
          <w:p w14:paraId="42B6770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D00264B" w14:textId="3E1E4279" w:rsidR="0029515C" w:rsidRPr="008D6BEC" w:rsidRDefault="0029515C" w:rsidP="00A77A23">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 xml:space="preserve">No of people with increased competences related to emergency preparedness and risk management and adaptation action (to be disaggregated by </w:t>
            </w:r>
            <w:bookmarkStart w:id="0" w:name="_GoBack"/>
            <w:bookmarkEnd w:id="0"/>
            <w:r w:rsidRPr="00293ED0">
              <w:rPr>
                <w:rFonts w:ascii="Times New Roman" w:hAnsi="Times New Roman" w:cs="Times New Roman"/>
                <w:lang w:val="en-GB"/>
              </w:rPr>
              <w:t>gender)</w:t>
            </w:r>
          </w:p>
        </w:tc>
      </w:tr>
      <w:tr w:rsidR="0029515C" w:rsidRPr="008D6BEC" w14:paraId="25ABBA4C" w14:textId="77777777" w:rsidTr="00AC49A3">
        <w:trPr>
          <w:cantSplit/>
        </w:trPr>
        <w:tc>
          <w:tcPr>
            <w:tcW w:w="1838" w:type="dxa"/>
            <w:vMerge/>
          </w:tcPr>
          <w:p w14:paraId="74E3CBC3"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20CF1F9" w14:textId="6769A0D5"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disaster management systems developed based on the type of disaster</w:t>
            </w:r>
          </w:p>
        </w:tc>
      </w:tr>
      <w:tr w:rsidR="0029515C" w:rsidRPr="008D6BEC" w14:paraId="614BB832" w14:textId="77777777" w:rsidTr="00AC49A3">
        <w:trPr>
          <w:cantSplit/>
        </w:trPr>
        <w:tc>
          <w:tcPr>
            <w:tcW w:w="1838" w:type="dxa"/>
            <w:vMerge/>
          </w:tcPr>
          <w:p w14:paraId="4816AB1C"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28AF1F2D" w14:textId="5A4BF540"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Surface area covered by common monitoring actions against the effects of floods, wildfires and soil erosion (ha) (to be disaggregated)</w:t>
            </w:r>
          </w:p>
        </w:tc>
      </w:tr>
      <w:tr w:rsidR="0029515C" w:rsidRPr="008D6BEC" w14:paraId="6633158F" w14:textId="77777777" w:rsidTr="00AC49A3">
        <w:trPr>
          <w:cantSplit/>
        </w:trPr>
        <w:tc>
          <w:tcPr>
            <w:tcW w:w="1838" w:type="dxa"/>
            <w:vMerge/>
          </w:tcPr>
          <w:p w14:paraId="2E1EA38B"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6874DC44" w14:textId="2F0C8B57"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risk management measures agreed</w:t>
            </w:r>
          </w:p>
        </w:tc>
      </w:tr>
      <w:tr w:rsidR="0029515C" w:rsidRPr="008D6BEC" w14:paraId="4AFB825A" w14:textId="77777777" w:rsidTr="00AC49A3">
        <w:trPr>
          <w:cantSplit/>
        </w:trPr>
        <w:tc>
          <w:tcPr>
            <w:tcW w:w="1838" w:type="dxa"/>
            <w:vMerge/>
          </w:tcPr>
          <w:p w14:paraId="5A993D0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43C72C4E" w14:textId="0F4A6273"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risk management measures developed</w:t>
            </w:r>
          </w:p>
        </w:tc>
      </w:tr>
      <w:tr w:rsidR="0029515C" w:rsidRPr="008D6BEC" w14:paraId="33C35843" w14:textId="77777777" w:rsidTr="00AC49A3">
        <w:trPr>
          <w:cantSplit/>
        </w:trPr>
        <w:tc>
          <w:tcPr>
            <w:tcW w:w="1838" w:type="dxa"/>
            <w:vMerge/>
          </w:tcPr>
          <w:p w14:paraId="50CF0EA0"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3270FDBF" w14:textId="33AF8116"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emergency centres established</w:t>
            </w:r>
          </w:p>
        </w:tc>
      </w:tr>
      <w:tr w:rsidR="0029515C" w:rsidRPr="008D6BEC" w14:paraId="3DA11323" w14:textId="77777777" w:rsidTr="00AC49A3">
        <w:trPr>
          <w:cantSplit/>
        </w:trPr>
        <w:tc>
          <w:tcPr>
            <w:tcW w:w="1838" w:type="dxa"/>
            <w:vMerge/>
          </w:tcPr>
          <w:p w14:paraId="643FB4D8"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B09AF90" w14:textId="139E7B5D"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priority locations/areas of natural and cultural heritage and related hazard risks mapped</w:t>
            </w:r>
          </w:p>
        </w:tc>
      </w:tr>
      <w:tr w:rsidR="0029515C" w:rsidRPr="008D6BEC" w14:paraId="70FCB92B" w14:textId="77777777" w:rsidTr="00AC49A3">
        <w:trPr>
          <w:cantSplit/>
        </w:trPr>
        <w:tc>
          <w:tcPr>
            <w:tcW w:w="1838" w:type="dxa"/>
            <w:vMerge/>
          </w:tcPr>
          <w:p w14:paraId="0A442297" w14:textId="77777777" w:rsidR="0029515C" w:rsidRPr="008D6BEC" w:rsidRDefault="0029515C" w:rsidP="0029515C">
            <w:pPr>
              <w:spacing w:before="60" w:after="60"/>
              <w:rPr>
                <w:rFonts w:ascii="Times New Roman" w:hAnsi="Times New Roman" w:cs="Times New Roman"/>
                <w:lang w:val="en-GB"/>
              </w:rPr>
            </w:pPr>
          </w:p>
        </w:tc>
        <w:tc>
          <w:tcPr>
            <w:tcW w:w="7512" w:type="dxa"/>
            <w:shd w:val="clear" w:color="auto" w:fill="auto"/>
          </w:tcPr>
          <w:p w14:paraId="72EFB4EC" w14:textId="6DF0EEE4" w:rsidR="0029515C" w:rsidRPr="008D6BEC" w:rsidRDefault="0029515C" w:rsidP="0029515C">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protocols for joint interventions in border areas established</w:t>
            </w:r>
          </w:p>
        </w:tc>
      </w:tr>
    </w:tbl>
    <w:p w14:paraId="2A589524" w14:textId="77777777" w:rsidR="004B7E44"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14:paraId="235E5CEC"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of a general nature that have to be included since they are relevant for every action.</w:t>
      </w:r>
    </w:p>
    <w:p w14:paraId="761F9137"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8D6BE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23F" w16cex:dateUtc="2021-10-06T14:50:00Z"/>
  <w16cex:commentExtensible w16cex:durableId="25098706" w16cex:dateUtc="2021-10-07T12:47:00Z"/>
  <w16cex:commentExtensible w16cex:durableId="25085288" w16cex:dateUtc="2021-10-06T14:51:00Z"/>
  <w16cex:commentExtensible w16cex:durableId="25098749" w16cex:dateUtc="2021-10-07T12:48:00Z"/>
  <w16cex:commentExtensible w16cex:durableId="250852E4" w16cex:dateUtc="2021-10-06T14:52:00Z"/>
  <w16cex:commentExtensible w16cex:durableId="250852F7" w16cex:dateUtc="2021-10-06T14:53:00Z"/>
  <w16cex:commentExtensible w16cex:durableId="2509868C" w16cex:dateUtc="2021-10-07T12:45:00Z"/>
  <w16cex:commentExtensible w16cex:durableId="250853B3" w16cex:dateUtc="2021-10-06T14:56:00Z"/>
  <w16cex:commentExtensible w16cex:durableId="25098642" w16cex:dateUtc="2021-10-07T12:44:00Z"/>
  <w16cex:commentExtensible w16cex:durableId="25085407" w16cex:dateUtc="2021-10-06T14:57:00Z"/>
  <w16cex:commentExtensible w16cex:durableId="25085483" w16cex:dateUtc="2021-10-06T14:59:00Z"/>
  <w16cex:commentExtensible w16cex:durableId="250983D4" w16cex:dateUtc="2021-10-07T12:33:00Z"/>
  <w16cex:commentExtensible w16cex:durableId="25098395" w16cex:dateUtc="2021-10-07T12:32:00Z"/>
  <w16cex:commentExtensible w16cex:durableId="250982CD" w16cex:dateUtc="2021-10-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74C7" w16cid:durableId="2508523F"/>
  <w16cid:commentId w16cid:paraId="0D89D881" w16cid:durableId="25098706"/>
  <w16cid:commentId w16cid:paraId="37D21107" w16cid:durableId="25085288"/>
  <w16cid:commentId w16cid:paraId="47D02D79" w16cid:durableId="25098749"/>
  <w16cid:commentId w16cid:paraId="056D7B0E" w16cid:durableId="250852E4"/>
  <w16cid:commentId w16cid:paraId="6E27568D" w16cid:durableId="250852F7"/>
  <w16cid:commentId w16cid:paraId="2254C9EA" w16cid:durableId="2509868C"/>
  <w16cid:commentId w16cid:paraId="24D40591" w16cid:durableId="250853B3"/>
  <w16cid:commentId w16cid:paraId="7952CA04" w16cid:durableId="25098642"/>
  <w16cid:commentId w16cid:paraId="6985EA0D" w16cid:durableId="250851FF"/>
  <w16cid:commentId w16cid:paraId="07428E4F" w16cid:durableId="25085407"/>
  <w16cid:commentId w16cid:paraId="5170F5D3" w16cid:durableId="25085200"/>
  <w16cid:commentId w16cid:paraId="4E53D57F" w16cid:durableId="25085483"/>
  <w16cid:commentId w16cid:paraId="50928FC2" w16cid:durableId="250983D4"/>
  <w16cid:commentId w16cid:paraId="6332DE5F" w16cid:durableId="25098395"/>
  <w16cid:commentId w16cid:paraId="130CC2F7" w16cid:durableId="25098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4514"/>
    <w:rsid w:val="00035788"/>
    <w:rsid w:val="00096A45"/>
    <w:rsid w:val="000B23E9"/>
    <w:rsid w:val="00105769"/>
    <w:rsid w:val="00111ABD"/>
    <w:rsid w:val="001320CA"/>
    <w:rsid w:val="001640BB"/>
    <w:rsid w:val="001716EB"/>
    <w:rsid w:val="0019767B"/>
    <w:rsid w:val="001F4616"/>
    <w:rsid w:val="00214C6E"/>
    <w:rsid w:val="002246CF"/>
    <w:rsid w:val="00235AE4"/>
    <w:rsid w:val="0024263E"/>
    <w:rsid w:val="0029515C"/>
    <w:rsid w:val="00305217"/>
    <w:rsid w:val="00311E87"/>
    <w:rsid w:val="003401CE"/>
    <w:rsid w:val="003454A1"/>
    <w:rsid w:val="0039429D"/>
    <w:rsid w:val="003C03C4"/>
    <w:rsid w:val="003C7DDD"/>
    <w:rsid w:val="00405ED2"/>
    <w:rsid w:val="00421487"/>
    <w:rsid w:val="004547E0"/>
    <w:rsid w:val="00465331"/>
    <w:rsid w:val="004B3405"/>
    <w:rsid w:val="004B7E44"/>
    <w:rsid w:val="005339AF"/>
    <w:rsid w:val="00535CEC"/>
    <w:rsid w:val="00577917"/>
    <w:rsid w:val="0058635D"/>
    <w:rsid w:val="005A375B"/>
    <w:rsid w:val="005F00FC"/>
    <w:rsid w:val="00615B6C"/>
    <w:rsid w:val="006240E8"/>
    <w:rsid w:val="00644479"/>
    <w:rsid w:val="006F2793"/>
    <w:rsid w:val="007063A2"/>
    <w:rsid w:val="0072365D"/>
    <w:rsid w:val="007B4F5A"/>
    <w:rsid w:val="007D7548"/>
    <w:rsid w:val="007D79D5"/>
    <w:rsid w:val="007F3B70"/>
    <w:rsid w:val="008201AD"/>
    <w:rsid w:val="008443CD"/>
    <w:rsid w:val="00856D8B"/>
    <w:rsid w:val="00875539"/>
    <w:rsid w:val="00896602"/>
    <w:rsid w:val="008B2FC7"/>
    <w:rsid w:val="008D6BEC"/>
    <w:rsid w:val="008F251C"/>
    <w:rsid w:val="00903F73"/>
    <w:rsid w:val="00905815"/>
    <w:rsid w:val="00905BCB"/>
    <w:rsid w:val="009378EF"/>
    <w:rsid w:val="00941BCE"/>
    <w:rsid w:val="009536EE"/>
    <w:rsid w:val="00953BC6"/>
    <w:rsid w:val="009A0DDB"/>
    <w:rsid w:val="009B5ABA"/>
    <w:rsid w:val="009B7C19"/>
    <w:rsid w:val="009E3A92"/>
    <w:rsid w:val="00A16689"/>
    <w:rsid w:val="00A314C9"/>
    <w:rsid w:val="00A57645"/>
    <w:rsid w:val="00A6459D"/>
    <w:rsid w:val="00A70351"/>
    <w:rsid w:val="00A77A23"/>
    <w:rsid w:val="00A81D18"/>
    <w:rsid w:val="00AD2B96"/>
    <w:rsid w:val="00B64B08"/>
    <w:rsid w:val="00B73E3C"/>
    <w:rsid w:val="00BA78EF"/>
    <w:rsid w:val="00BB697E"/>
    <w:rsid w:val="00BE6D33"/>
    <w:rsid w:val="00C06668"/>
    <w:rsid w:val="00C40EB2"/>
    <w:rsid w:val="00C44B67"/>
    <w:rsid w:val="00C81E96"/>
    <w:rsid w:val="00CD20A4"/>
    <w:rsid w:val="00D201FD"/>
    <w:rsid w:val="00DB6335"/>
    <w:rsid w:val="00DF1249"/>
    <w:rsid w:val="00E07299"/>
    <w:rsid w:val="00E353E1"/>
    <w:rsid w:val="00E41EDF"/>
    <w:rsid w:val="00E57457"/>
    <w:rsid w:val="00EA7EBD"/>
    <w:rsid w:val="00F02A75"/>
    <w:rsid w:val="00F46510"/>
    <w:rsid w:val="00F62DE8"/>
    <w:rsid w:val="00F856A7"/>
    <w:rsid w:val="00FA4CF6"/>
    <w:rsid w:val="00FA7F44"/>
    <w:rsid w:val="00FB2C6E"/>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572"/>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 w:type="character" w:styleId="CommentReference">
    <w:name w:val="annotation reference"/>
    <w:basedOn w:val="DefaultParagraphFont"/>
    <w:uiPriority w:val="99"/>
    <w:semiHidden/>
    <w:unhideWhenUsed/>
    <w:rsid w:val="0072365D"/>
    <w:rPr>
      <w:sz w:val="16"/>
      <w:szCs w:val="16"/>
    </w:rPr>
  </w:style>
  <w:style w:type="paragraph" w:styleId="CommentText">
    <w:name w:val="annotation text"/>
    <w:basedOn w:val="Normal"/>
    <w:link w:val="CommentTextChar"/>
    <w:uiPriority w:val="99"/>
    <w:semiHidden/>
    <w:unhideWhenUsed/>
    <w:rsid w:val="0072365D"/>
    <w:pPr>
      <w:spacing w:line="240" w:lineRule="auto"/>
    </w:pPr>
    <w:rPr>
      <w:sz w:val="20"/>
      <w:szCs w:val="20"/>
    </w:rPr>
  </w:style>
  <w:style w:type="character" w:customStyle="1" w:styleId="CommentTextChar">
    <w:name w:val="Comment Text Char"/>
    <w:basedOn w:val="DefaultParagraphFont"/>
    <w:link w:val="CommentText"/>
    <w:uiPriority w:val="99"/>
    <w:semiHidden/>
    <w:rsid w:val="0072365D"/>
    <w:rPr>
      <w:sz w:val="20"/>
      <w:szCs w:val="20"/>
    </w:rPr>
  </w:style>
  <w:style w:type="paragraph" w:styleId="CommentSubject">
    <w:name w:val="annotation subject"/>
    <w:basedOn w:val="CommentText"/>
    <w:next w:val="CommentText"/>
    <w:link w:val="CommentSubjectChar"/>
    <w:uiPriority w:val="99"/>
    <w:semiHidden/>
    <w:unhideWhenUsed/>
    <w:rsid w:val="0072365D"/>
    <w:rPr>
      <w:b/>
      <w:bCs/>
    </w:rPr>
  </w:style>
  <w:style w:type="character" w:customStyle="1" w:styleId="CommentSubjectChar">
    <w:name w:val="Comment Subject Char"/>
    <w:basedOn w:val="CommentTextChar"/>
    <w:link w:val="CommentSubject"/>
    <w:uiPriority w:val="99"/>
    <w:semiHidden/>
    <w:rsid w:val="0072365D"/>
    <w:rPr>
      <w:b/>
      <w:bCs/>
      <w:sz w:val="20"/>
      <w:szCs w:val="20"/>
    </w:rPr>
  </w:style>
  <w:style w:type="paragraph" w:styleId="BalloonText">
    <w:name w:val="Balloon Text"/>
    <w:basedOn w:val="Normal"/>
    <w:link w:val="BalloonTextChar"/>
    <w:uiPriority w:val="99"/>
    <w:semiHidden/>
    <w:unhideWhenUsed/>
    <w:rsid w:val="007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23</cp:revision>
  <dcterms:created xsi:type="dcterms:W3CDTF">2021-11-17T12:32:00Z</dcterms:created>
  <dcterms:modified xsi:type="dcterms:W3CDTF">2021-11-30T17:48:00Z</dcterms:modified>
</cp:coreProperties>
</file>