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F26" w:rsidRPr="00395F26" w:rsidRDefault="00395F26" w:rsidP="00395F26">
      <w:pPr>
        <w:spacing w:before="0" w:after="0"/>
        <w:jc w:val="center"/>
        <w:rPr>
          <w:rFonts w:ascii="Arial Narrow" w:hAnsi="Arial Narrow"/>
          <w:b/>
          <w:bCs/>
          <w:sz w:val="22"/>
          <w:szCs w:val="22"/>
          <w:lang w:eastAsia="hr-HR"/>
        </w:rPr>
      </w:pPr>
      <w:r w:rsidRPr="00395F26">
        <w:rPr>
          <w:rFonts w:ascii="Arial Narrow" w:hAnsi="Arial Narrow"/>
          <w:b/>
          <w:bCs/>
          <w:sz w:val="22"/>
          <w:szCs w:val="22"/>
          <w:lang w:eastAsia="hr-HR"/>
        </w:rPr>
        <w:t xml:space="preserve">Communication </w:t>
      </w:r>
      <w:r w:rsidR="007D0932">
        <w:rPr>
          <w:rFonts w:ascii="Arial Narrow" w:hAnsi="Arial Narrow"/>
          <w:b/>
          <w:bCs/>
          <w:sz w:val="22"/>
          <w:szCs w:val="22"/>
          <w:lang w:eastAsia="hr-HR"/>
        </w:rPr>
        <w:t xml:space="preserve">and Visibility </w:t>
      </w:r>
      <w:r w:rsidRPr="00395F26">
        <w:rPr>
          <w:rFonts w:ascii="Arial Narrow" w:hAnsi="Arial Narrow"/>
          <w:b/>
          <w:bCs/>
          <w:sz w:val="22"/>
          <w:szCs w:val="22"/>
          <w:lang w:eastAsia="hr-HR"/>
        </w:rPr>
        <w:t>Plan – example template</w:t>
      </w:r>
    </w:p>
    <w:p w:rsidR="00395F26" w:rsidRPr="00395F26" w:rsidRDefault="00395F26" w:rsidP="00395F26">
      <w:pPr>
        <w:spacing w:before="0" w:after="0"/>
        <w:jc w:val="left"/>
        <w:rPr>
          <w:rFonts w:ascii="Arial Narrow" w:hAnsi="Arial Narrow"/>
          <w:sz w:val="22"/>
          <w:szCs w:val="22"/>
          <w:lang w:eastAsia="hr-HR"/>
        </w:rPr>
      </w:pPr>
    </w:p>
    <w:p w:rsidR="00395F26" w:rsidRPr="00395F26" w:rsidRDefault="00395F26" w:rsidP="00395F26">
      <w:pPr>
        <w:spacing w:before="0" w:after="0"/>
        <w:jc w:val="center"/>
        <w:rPr>
          <w:rFonts w:ascii="Arial Narrow" w:hAnsi="Arial Narrow"/>
          <w:b/>
          <w:bCs/>
          <w:sz w:val="22"/>
          <w:szCs w:val="22"/>
          <w:lang w:eastAsia="hr-HR"/>
        </w:rPr>
      </w:pPr>
      <w:r w:rsidRPr="00395F26">
        <w:rPr>
          <w:rFonts w:ascii="Arial Narrow" w:hAnsi="Arial Narrow"/>
          <w:b/>
          <w:bCs/>
          <w:sz w:val="22"/>
          <w:szCs w:val="22"/>
          <w:lang w:eastAsia="hr-HR"/>
        </w:rPr>
        <w:t xml:space="preserve">Indicative Communication </w:t>
      </w:r>
      <w:r w:rsidR="007D0932">
        <w:rPr>
          <w:rFonts w:ascii="Arial Narrow" w:hAnsi="Arial Narrow"/>
          <w:b/>
          <w:bCs/>
          <w:sz w:val="22"/>
          <w:szCs w:val="22"/>
          <w:lang w:eastAsia="hr-HR"/>
        </w:rPr>
        <w:t xml:space="preserve">and Visibility </w:t>
      </w:r>
      <w:r w:rsidRPr="00395F26">
        <w:rPr>
          <w:rFonts w:ascii="Arial Narrow" w:hAnsi="Arial Narrow"/>
          <w:b/>
          <w:bCs/>
          <w:sz w:val="22"/>
          <w:szCs w:val="22"/>
          <w:lang w:eastAsia="hr-HR"/>
        </w:rPr>
        <w:t>Plan</w:t>
      </w:r>
    </w:p>
    <w:p w:rsidR="00395F26" w:rsidRPr="00395F26" w:rsidRDefault="00395F26" w:rsidP="00395F26">
      <w:pPr>
        <w:spacing w:before="0" w:after="0"/>
        <w:jc w:val="center"/>
        <w:rPr>
          <w:rFonts w:ascii="Arial Narrow" w:eastAsia="SimSun" w:hAnsi="Arial Narrow"/>
          <w:b/>
          <w:bCs/>
          <w:snapToGrid w:val="0"/>
          <w:sz w:val="22"/>
          <w:szCs w:val="22"/>
          <w:lang w:eastAsia="ko-KR"/>
        </w:rPr>
      </w:pPr>
      <w:r w:rsidRPr="00395F26">
        <w:rPr>
          <w:rFonts w:ascii="Arial Narrow" w:eastAsia="SimSun" w:hAnsi="Arial Narrow"/>
          <w:b/>
          <w:bCs/>
          <w:snapToGrid w:val="0"/>
          <w:sz w:val="22"/>
          <w:szCs w:val="22"/>
          <w:lang w:eastAsia="ko-KR"/>
        </w:rPr>
        <w:t>Cross-Border Programme &lt;</w:t>
      </w:r>
      <w:r w:rsidRPr="00395F26">
        <w:rPr>
          <w:rFonts w:ascii="Arial Narrow" w:eastAsia="SimSun" w:hAnsi="Arial Narrow"/>
          <w:b/>
          <w:bCs/>
          <w:i/>
          <w:iCs/>
          <w:snapToGrid w:val="0"/>
          <w:sz w:val="22"/>
          <w:szCs w:val="22"/>
          <w:lang w:eastAsia="ko-KR"/>
        </w:rPr>
        <w:t>Programme name</w:t>
      </w:r>
      <w:r w:rsidRPr="00395F26">
        <w:rPr>
          <w:rFonts w:ascii="Arial Narrow" w:eastAsia="SimSun" w:hAnsi="Arial Narrow"/>
          <w:b/>
          <w:bCs/>
          <w:snapToGrid w:val="0"/>
          <w:sz w:val="22"/>
          <w:szCs w:val="22"/>
          <w:lang w:eastAsia="ko-KR"/>
        </w:rPr>
        <w:t>&gt;</w:t>
      </w:r>
    </w:p>
    <w:p w:rsidR="00395F26" w:rsidRPr="00395F26" w:rsidRDefault="00395F26" w:rsidP="00395F26">
      <w:pPr>
        <w:spacing w:before="0" w:after="0"/>
        <w:jc w:val="center"/>
        <w:rPr>
          <w:rFonts w:ascii="Arial Narrow" w:eastAsia="SimSun" w:hAnsi="Arial Narrow"/>
          <w:b/>
          <w:bCs/>
          <w:snapToGrid w:val="0"/>
          <w:sz w:val="22"/>
          <w:szCs w:val="22"/>
          <w:lang w:eastAsia="ko-KR"/>
        </w:rPr>
      </w:pPr>
      <w:r w:rsidRPr="00395F26">
        <w:rPr>
          <w:rFonts w:ascii="Arial Narrow" w:eastAsia="SimSun" w:hAnsi="Arial Narrow"/>
          <w:b/>
          <w:bCs/>
          <w:snapToGrid w:val="0"/>
          <w:sz w:val="22"/>
          <w:szCs w:val="22"/>
          <w:lang w:eastAsia="ko-KR"/>
        </w:rPr>
        <w:t>&lt;</w:t>
      </w:r>
      <w:r w:rsidRPr="00395F26">
        <w:rPr>
          <w:rFonts w:ascii="Arial Narrow" w:eastAsia="SimSun" w:hAnsi="Arial Narrow"/>
          <w:b/>
          <w:bCs/>
          <w:i/>
          <w:iCs/>
          <w:snapToGrid w:val="0"/>
          <w:sz w:val="22"/>
          <w:szCs w:val="22"/>
          <w:lang w:eastAsia="ko-KR"/>
        </w:rPr>
        <w:t>Date</w:t>
      </w:r>
      <w:r w:rsidRPr="00395F26">
        <w:rPr>
          <w:rFonts w:ascii="Arial Narrow" w:eastAsia="SimSun" w:hAnsi="Arial Narrow"/>
          <w:b/>
          <w:bCs/>
          <w:snapToGrid w:val="0"/>
          <w:sz w:val="22"/>
          <w:szCs w:val="22"/>
          <w:lang w:eastAsia="ko-KR"/>
        </w:rPr>
        <w:t>&gt;</w:t>
      </w:r>
    </w:p>
    <w:p w:rsidR="00395F26" w:rsidRPr="00395F26" w:rsidRDefault="00395F26" w:rsidP="00395F26">
      <w:pPr>
        <w:spacing w:before="0" w:after="0"/>
        <w:jc w:val="left"/>
        <w:rPr>
          <w:rFonts w:ascii="Arial Narrow" w:hAnsi="Arial Narrow"/>
          <w:sz w:val="22"/>
          <w:szCs w:val="22"/>
          <w:lang w:eastAsia="hr-HR"/>
        </w:rPr>
      </w:pPr>
    </w:p>
    <w:p w:rsidR="00395F26" w:rsidRPr="00395F26" w:rsidRDefault="00395F26" w:rsidP="00395F26">
      <w:pPr>
        <w:spacing w:before="0" w:after="0"/>
        <w:jc w:val="left"/>
        <w:rPr>
          <w:rFonts w:ascii="Arial Narrow" w:hAnsi="Arial Narrow"/>
          <w:sz w:val="22"/>
          <w:szCs w:val="22"/>
          <w:lang w:eastAsia="hr-HR"/>
        </w:rPr>
      </w:pPr>
      <w:r w:rsidRPr="00395F26">
        <w:rPr>
          <w:rFonts w:ascii="Arial Narrow" w:hAnsi="Arial Narrow"/>
          <w:sz w:val="22"/>
          <w:szCs w:val="22"/>
          <w:lang w:eastAsia="hr-HR"/>
        </w:rPr>
        <w:t>Notes</w:t>
      </w:r>
    </w:p>
    <w:p w:rsidR="00395F26" w:rsidRPr="00395F26" w:rsidRDefault="00395F26" w:rsidP="00395F26">
      <w:pPr>
        <w:numPr>
          <w:ilvl w:val="0"/>
          <w:numId w:val="12"/>
        </w:numPr>
        <w:spacing w:before="0" w:after="0"/>
        <w:jc w:val="left"/>
        <w:rPr>
          <w:rFonts w:ascii="Arial Narrow" w:hAnsi="Arial Narrow"/>
          <w:sz w:val="22"/>
          <w:szCs w:val="22"/>
          <w:lang w:eastAsia="hr-HR"/>
        </w:rPr>
      </w:pPr>
      <w:r w:rsidRPr="00395F26">
        <w:rPr>
          <w:rFonts w:ascii="Arial Narrow" w:hAnsi="Arial Narrow"/>
          <w:sz w:val="22"/>
          <w:szCs w:val="22"/>
          <w:lang w:eastAsia="hr-HR"/>
        </w:rPr>
        <w:t xml:space="preserve">The Communication </w:t>
      </w:r>
      <w:r w:rsidR="007D0932">
        <w:rPr>
          <w:rFonts w:ascii="Arial Narrow" w:hAnsi="Arial Narrow"/>
          <w:sz w:val="22"/>
          <w:szCs w:val="22"/>
          <w:lang w:eastAsia="hr-HR"/>
        </w:rPr>
        <w:t xml:space="preserve">and Visibility </w:t>
      </w:r>
      <w:r w:rsidRPr="00395F26">
        <w:rPr>
          <w:rFonts w:ascii="Arial Narrow" w:hAnsi="Arial Narrow"/>
          <w:sz w:val="22"/>
          <w:szCs w:val="22"/>
          <w:lang w:eastAsia="hr-HR"/>
        </w:rPr>
        <w:t>Plan below is indicative.</w:t>
      </w:r>
    </w:p>
    <w:p w:rsidR="00395F26" w:rsidRPr="00395F26" w:rsidRDefault="00395F26" w:rsidP="00395F26">
      <w:pPr>
        <w:numPr>
          <w:ilvl w:val="0"/>
          <w:numId w:val="12"/>
        </w:numPr>
        <w:spacing w:before="0" w:after="0"/>
        <w:jc w:val="left"/>
        <w:rPr>
          <w:rFonts w:ascii="Arial Narrow" w:hAnsi="Arial Narrow"/>
          <w:sz w:val="22"/>
          <w:szCs w:val="22"/>
          <w:lang w:eastAsia="hr-HR"/>
        </w:rPr>
      </w:pPr>
      <w:r w:rsidRPr="00395F26">
        <w:rPr>
          <w:rFonts w:ascii="Arial Narrow" w:hAnsi="Arial Narrow"/>
          <w:sz w:val="22"/>
          <w:szCs w:val="22"/>
          <w:lang w:eastAsia="hr-HR"/>
        </w:rPr>
        <w:t>Liaison with the National IPA Coordinators in beneficiary countries is the responsibility of the relevant partner country Ministries and HOSs.</w:t>
      </w:r>
    </w:p>
    <w:p w:rsidR="00DC7D41" w:rsidRPr="00DC7D41" w:rsidRDefault="00DC7D41" w:rsidP="00DC7D41">
      <w:pPr>
        <w:pStyle w:val="ListParagraph"/>
        <w:numPr>
          <w:ilvl w:val="0"/>
          <w:numId w:val="12"/>
        </w:numPr>
        <w:spacing w:before="0" w:after="0"/>
        <w:jc w:val="left"/>
        <w:rPr>
          <w:rFonts w:ascii="Arial Narrow" w:hAnsi="Arial Narrow"/>
          <w:sz w:val="22"/>
          <w:szCs w:val="22"/>
          <w:lang w:eastAsia="hr-HR"/>
        </w:rPr>
      </w:pPr>
    </w:p>
    <w:tbl>
      <w:tblPr>
        <w:tblStyle w:val="TableGrid2"/>
        <w:tblW w:w="5000" w:type="pct"/>
        <w:tblLook w:val="01E0" w:firstRow="1" w:lastRow="1" w:firstColumn="1" w:lastColumn="1" w:noHBand="0" w:noVBand="0"/>
      </w:tblPr>
      <w:tblGrid>
        <w:gridCol w:w="2320"/>
        <w:gridCol w:w="1947"/>
        <w:gridCol w:w="1433"/>
        <w:gridCol w:w="3036"/>
        <w:gridCol w:w="2732"/>
        <w:gridCol w:w="1433"/>
        <w:gridCol w:w="1433"/>
      </w:tblGrid>
      <w:tr w:rsidR="00DC7D41" w:rsidRPr="00395F26" w:rsidTr="0069258A">
        <w:trPr>
          <w:tblHeader/>
        </w:trPr>
        <w:tc>
          <w:tcPr>
            <w:tcW w:w="809" w:type="pct"/>
            <w:shd w:val="clear" w:color="auto" w:fill="1F497D" w:themeFill="text2"/>
          </w:tcPr>
          <w:p w:rsidR="00DC7D41" w:rsidRPr="00EC681A" w:rsidRDefault="00DC7D41" w:rsidP="0069258A">
            <w:pPr>
              <w:spacing w:before="0" w:after="0"/>
              <w:jc w:val="left"/>
              <w:rPr>
                <w:rFonts w:ascii="Arial Narrow" w:hAnsi="Arial Narrow"/>
                <w:b/>
                <w:bCs/>
                <w:color w:val="FFFFFF" w:themeColor="background1"/>
                <w:sz w:val="22"/>
                <w:szCs w:val="22"/>
                <w:lang w:eastAsia="hr-HR"/>
              </w:rPr>
            </w:pPr>
            <w:r w:rsidRPr="00EC681A">
              <w:rPr>
                <w:rFonts w:ascii="Arial Narrow" w:hAnsi="Arial Narrow"/>
                <w:b/>
                <w:bCs/>
                <w:color w:val="FFFFFF" w:themeColor="background1"/>
                <w:sz w:val="22"/>
                <w:szCs w:val="22"/>
                <w:lang w:eastAsia="hr-HR"/>
              </w:rPr>
              <w:t>What</w:t>
            </w:r>
          </w:p>
        </w:tc>
        <w:tc>
          <w:tcPr>
            <w:tcW w:w="679" w:type="pct"/>
            <w:shd w:val="clear" w:color="auto" w:fill="1F497D" w:themeFill="text2"/>
          </w:tcPr>
          <w:p w:rsidR="00DC7D41" w:rsidRPr="00EC681A" w:rsidRDefault="00DC7D41" w:rsidP="0069258A">
            <w:pPr>
              <w:spacing w:before="0" w:after="0"/>
              <w:jc w:val="left"/>
              <w:rPr>
                <w:rFonts w:ascii="Arial Narrow" w:hAnsi="Arial Narrow"/>
                <w:b/>
                <w:bCs/>
                <w:color w:val="FFFFFF" w:themeColor="background1"/>
                <w:sz w:val="22"/>
                <w:szCs w:val="22"/>
                <w:lang w:eastAsia="hr-HR"/>
              </w:rPr>
            </w:pPr>
            <w:r w:rsidRPr="00EC681A">
              <w:rPr>
                <w:rFonts w:ascii="Arial Narrow" w:hAnsi="Arial Narrow"/>
                <w:b/>
                <w:bCs/>
                <w:color w:val="FFFFFF" w:themeColor="background1"/>
                <w:sz w:val="22"/>
                <w:szCs w:val="22"/>
                <w:lang w:eastAsia="hr-HR"/>
              </w:rPr>
              <w:t>Why/target groups</w:t>
            </w:r>
          </w:p>
        </w:tc>
        <w:tc>
          <w:tcPr>
            <w:tcW w:w="500" w:type="pct"/>
            <w:shd w:val="clear" w:color="auto" w:fill="1F497D" w:themeFill="text2"/>
          </w:tcPr>
          <w:p w:rsidR="00DC7D41" w:rsidRPr="00EC681A" w:rsidRDefault="00DC7D41" w:rsidP="0069258A">
            <w:pPr>
              <w:spacing w:before="0" w:after="0"/>
              <w:jc w:val="left"/>
              <w:rPr>
                <w:rFonts w:ascii="Arial Narrow" w:hAnsi="Arial Narrow"/>
                <w:b/>
                <w:bCs/>
                <w:color w:val="FFFFFF" w:themeColor="background1"/>
                <w:sz w:val="22"/>
                <w:szCs w:val="22"/>
                <w:lang w:eastAsia="hr-HR"/>
              </w:rPr>
            </w:pPr>
            <w:r w:rsidRPr="00EC681A">
              <w:rPr>
                <w:rFonts w:ascii="Arial Narrow" w:hAnsi="Arial Narrow"/>
                <w:b/>
                <w:bCs/>
                <w:color w:val="FFFFFF" w:themeColor="background1"/>
                <w:sz w:val="22"/>
                <w:szCs w:val="22"/>
                <w:lang w:eastAsia="hr-HR"/>
              </w:rPr>
              <w:t>Who</w:t>
            </w:r>
          </w:p>
        </w:tc>
        <w:tc>
          <w:tcPr>
            <w:tcW w:w="1059" w:type="pct"/>
            <w:shd w:val="clear" w:color="auto" w:fill="1F497D" w:themeFill="text2"/>
          </w:tcPr>
          <w:p w:rsidR="00DC7D41" w:rsidRPr="00EC681A" w:rsidRDefault="00DC7D41" w:rsidP="0069258A">
            <w:pPr>
              <w:spacing w:before="0" w:after="0"/>
              <w:jc w:val="left"/>
              <w:rPr>
                <w:rFonts w:ascii="Arial Narrow" w:hAnsi="Arial Narrow"/>
                <w:b/>
                <w:bCs/>
                <w:color w:val="FFFFFF" w:themeColor="background1"/>
                <w:sz w:val="22"/>
                <w:szCs w:val="22"/>
                <w:lang w:eastAsia="hr-HR"/>
              </w:rPr>
            </w:pPr>
            <w:r w:rsidRPr="00EC681A">
              <w:rPr>
                <w:rFonts w:ascii="Arial Narrow" w:hAnsi="Arial Narrow"/>
                <w:b/>
                <w:bCs/>
                <w:color w:val="FFFFFF" w:themeColor="background1"/>
                <w:sz w:val="22"/>
                <w:szCs w:val="22"/>
                <w:lang w:eastAsia="hr-HR"/>
              </w:rPr>
              <w:t>How</w:t>
            </w:r>
          </w:p>
        </w:tc>
        <w:tc>
          <w:tcPr>
            <w:tcW w:w="953" w:type="pct"/>
            <w:shd w:val="clear" w:color="auto" w:fill="1F497D" w:themeFill="text2"/>
          </w:tcPr>
          <w:p w:rsidR="00DC7D41" w:rsidRPr="00EC681A" w:rsidRDefault="00DC7D41" w:rsidP="0069258A">
            <w:pPr>
              <w:spacing w:before="0" w:after="0"/>
              <w:jc w:val="left"/>
              <w:rPr>
                <w:rFonts w:ascii="Arial Narrow" w:hAnsi="Arial Narrow"/>
                <w:b/>
                <w:bCs/>
                <w:color w:val="FFFFFF" w:themeColor="background1"/>
                <w:sz w:val="22"/>
                <w:szCs w:val="22"/>
                <w:lang w:eastAsia="hr-HR"/>
              </w:rPr>
            </w:pPr>
            <w:r w:rsidRPr="00EC681A">
              <w:rPr>
                <w:rFonts w:ascii="Arial Narrow" w:hAnsi="Arial Narrow"/>
                <w:b/>
                <w:bCs/>
                <w:color w:val="FFFFFF" w:themeColor="background1"/>
                <w:sz w:val="22"/>
                <w:szCs w:val="22"/>
                <w:lang w:eastAsia="hr-HR"/>
              </w:rPr>
              <w:t>When</w:t>
            </w:r>
          </w:p>
        </w:tc>
        <w:tc>
          <w:tcPr>
            <w:tcW w:w="500" w:type="pct"/>
            <w:shd w:val="clear" w:color="auto" w:fill="1F497D" w:themeFill="text2"/>
          </w:tcPr>
          <w:p w:rsidR="00DC7D41" w:rsidRPr="00EC681A" w:rsidRDefault="00DC7D41" w:rsidP="0069258A">
            <w:pPr>
              <w:spacing w:before="0" w:after="0"/>
              <w:jc w:val="left"/>
              <w:rPr>
                <w:rFonts w:ascii="Arial Narrow" w:hAnsi="Arial Narrow"/>
                <w:b/>
                <w:bCs/>
                <w:color w:val="FFFFFF" w:themeColor="background1"/>
                <w:sz w:val="22"/>
                <w:szCs w:val="22"/>
                <w:lang w:eastAsia="hr-HR"/>
              </w:rPr>
            </w:pPr>
            <w:r w:rsidRPr="00EC681A">
              <w:rPr>
                <w:rFonts w:ascii="Arial Narrow" w:hAnsi="Arial Narrow"/>
                <w:b/>
                <w:bCs/>
                <w:color w:val="FFFFFF" w:themeColor="background1"/>
                <w:sz w:val="22"/>
                <w:szCs w:val="22"/>
                <w:lang w:eastAsia="hr-HR"/>
              </w:rPr>
              <w:t>Financing HR</w:t>
            </w:r>
          </w:p>
        </w:tc>
        <w:tc>
          <w:tcPr>
            <w:tcW w:w="500" w:type="pct"/>
            <w:shd w:val="clear" w:color="auto" w:fill="1F497D" w:themeFill="text2"/>
          </w:tcPr>
          <w:p w:rsidR="00DC7D41" w:rsidRPr="00EC681A" w:rsidRDefault="00DC7D41" w:rsidP="0069258A">
            <w:pPr>
              <w:spacing w:before="0" w:after="0"/>
              <w:jc w:val="left"/>
              <w:rPr>
                <w:rFonts w:ascii="Arial Narrow" w:hAnsi="Arial Narrow"/>
                <w:b/>
                <w:bCs/>
                <w:color w:val="FFFFFF" w:themeColor="background1"/>
                <w:sz w:val="22"/>
                <w:szCs w:val="22"/>
                <w:lang w:eastAsia="hr-HR"/>
              </w:rPr>
            </w:pPr>
            <w:r w:rsidRPr="00EC681A">
              <w:rPr>
                <w:rFonts w:ascii="Arial Narrow" w:hAnsi="Arial Narrow"/>
                <w:b/>
                <w:bCs/>
                <w:color w:val="FFFFFF" w:themeColor="background1"/>
                <w:sz w:val="22"/>
                <w:szCs w:val="22"/>
                <w:lang w:eastAsia="hr-HR"/>
              </w:rPr>
              <w:t>Financing SE</w:t>
            </w:r>
          </w:p>
        </w:tc>
      </w:tr>
      <w:tr w:rsidR="00DC7D41" w:rsidRPr="00395F26" w:rsidTr="0069258A">
        <w:tc>
          <w:tcPr>
            <w:tcW w:w="5000" w:type="pct"/>
            <w:gridSpan w:val="7"/>
            <w:shd w:val="clear" w:color="auto" w:fill="DBE5F1" w:themeFill="accent1" w:themeFillTint="33"/>
          </w:tcPr>
          <w:p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sz w:val="22"/>
                <w:szCs w:val="22"/>
                <w:lang w:eastAsia="hr-HR"/>
              </w:rPr>
            </w:pPr>
            <w:r w:rsidRPr="00395F26">
              <w:rPr>
                <w:rFonts w:ascii="Arial Narrow" w:hAnsi="Arial Narrow"/>
                <w:b/>
                <w:bCs/>
                <w:sz w:val="22"/>
                <w:szCs w:val="22"/>
                <w:lang w:eastAsia="hr-HR"/>
              </w:rPr>
              <w:t>Website</w:t>
            </w:r>
          </w:p>
        </w:tc>
      </w:tr>
      <w:tr w:rsidR="00DC7D41" w:rsidRPr="00395F26" w:rsidTr="0069258A">
        <w:tc>
          <w:tcPr>
            <w:tcW w:w="809" w:type="pct"/>
          </w:tcPr>
          <w:p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sz w:val="22"/>
                <w:szCs w:val="22"/>
                <w:lang w:eastAsia="hr-HR"/>
              </w:rPr>
            </w:pPr>
            <w:r w:rsidRPr="00395F26">
              <w:rPr>
                <w:rFonts w:ascii="Arial Narrow" w:hAnsi="Arial Narrow"/>
                <w:sz w:val="22"/>
                <w:szCs w:val="22"/>
                <w:lang w:eastAsia="hr-HR"/>
              </w:rPr>
              <w:t>Website establishment</w:t>
            </w:r>
          </w:p>
        </w:tc>
        <w:tc>
          <w:tcPr>
            <w:tcW w:w="679" w:type="pct"/>
          </w:tcPr>
          <w:p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  <w:r w:rsidRPr="00395F26"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  <w:t>General public and potential beneficiaries</w:t>
            </w:r>
          </w:p>
        </w:tc>
        <w:tc>
          <w:tcPr>
            <w:tcW w:w="500" w:type="pct"/>
          </w:tcPr>
          <w:p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  <w:r w:rsidRPr="00395F26"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  <w:t>JTS</w:t>
            </w:r>
          </w:p>
        </w:tc>
        <w:tc>
          <w:tcPr>
            <w:tcW w:w="1059" w:type="pct"/>
          </w:tcPr>
          <w:p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  <w:r w:rsidRPr="00395F26"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  <w:t>Indicate number and where, how the activity will be implemented if not automatically clear (e.g. hiring of sub-contractor)</w:t>
            </w:r>
          </w:p>
        </w:tc>
        <w:tc>
          <w:tcPr>
            <w:tcW w:w="953" w:type="pct"/>
          </w:tcPr>
          <w:p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  <w:r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  <w:t>2</w:t>
            </w:r>
            <w:r w:rsidRPr="00740EC5">
              <w:rPr>
                <w:rFonts w:ascii="Arial Narrow" w:hAnsi="Arial Narrow"/>
                <w:i/>
                <w:iCs/>
                <w:sz w:val="22"/>
                <w:szCs w:val="22"/>
                <w:vertAlign w:val="superscript"/>
                <w:lang w:eastAsia="hr-HR"/>
              </w:rPr>
              <w:t>nd</w:t>
            </w:r>
            <w:r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  <w:t xml:space="preserve"> </w:t>
            </w:r>
            <w:r w:rsidRPr="00395F26"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  <w:t>quarter 20</w:t>
            </w:r>
            <w:r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  <w:t>16</w:t>
            </w:r>
          </w:p>
        </w:tc>
        <w:tc>
          <w:tcPr>
            <w:tcW w:w="500" w:type="pct"/>
          </w:tcPr>
          <w:p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  <w:r w:rsidRPr="00395F26"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  <w:t>Identify amount and from which budgetary year</w:t>
            </w:r>
          </w:p>
        </w:tc>
        <w:tc>
          <w:tcPr>
            <w:tcW w:w="500" w:type="pct"/>
          </w:tcPr>
          <w:p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  <w:r w:rsidRPr="00395F26"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  <w:t>Identify amount and from which budgetary year</w:t>
            </w:r>
          </w:p>
        </w:tc>
      </w:tr>
      <w:tr w:rsidR="00DC7D41" w:rsidRPr="00395F26" w:rsidTr="0069258A">
        <w:tc>
          <w:tcPr>
            <w:tcW w:w="809" w:type="pct"/>
          </w:tcPr>
          <w:p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sz w:val="22"/>
                <w:szCs w:val="22"/>
                <w:lang w:eastAsia="hr-HR"/>
              </w:rPr>
            </w:pPr>
            <w:r w:rsidRPr="00395F26">
              <w:rPr>
                <w:rFonts w:ascii="Arial Narrow" w:hAnsi="Arial Narrow"/>
                <w:sz w:val="22"/>
                <w:szCs w:val="22"/>
                <w:lang w:eastAsia="hr-HR"/>
              </w:rPr>
              <w:t>Website maintenance</w:t>
            </w:r>
            <w:r w:rsidRPr="00395F26">
              <w:rPr>
                <w:rFonts w:ascii="Arial Narrow" w:hAnsi="Arial Narrow"/>
                <w:sz w:val="22"/>
                <w:szCs w:val="22"/>
                <w:vertAlign w:val="superscript"/>
                <w:lang w:eastAsia="hr-HR"/>
              </w:rPr>
              <w:footnoteReference w:id="1"/>
            </w:r>
          </w:p>
        </w:tc>
        <w:tc>
          <w:tcPr>
            <w:tcW w:w="679" w:type="pct"/>
          </w:tcPr>
          <w:p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  <w:r w:rsidRPr="00395F26"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  <w:t>General public and potential beneficiaries</w:t>
            </w:r>
          </w:p>
        </w:tc>
        <w:tc>
          <w:tcPr>
            <w:tcW w:w="500" w:type="pct"/>
          </w:tcPr>
          <w:p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  <w:r w:rsidRPr="00395F26"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  <w:t>JTS</w:t>
            </w:r>
          </w:p>
        </w:tc>
        <w:tc>
          <w:tcPr>
            <w:tcW w:w="1059" w:type="pct"/>
          </w:tcPr>
          <w:p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  <w:tc>
          <w:tcPr>
            <w:tcW w:w="953" w:type="pct"/>
          </w:tcPr>
          <w:p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  <w:r w:rsidRPr="00395F26"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  <w:t>Continuously</w:t>
            </w:r>
          </w:p>
        </w:tc>
        <w:tc>
          <w:tcPr>
            <w:tcW w:w="500" w:type="pct"/>
          </w:tcPr>
          <w:p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  <w:r w:rsidRPr="00740EC5">
              <w:rPr>
                <w:rFonts w:ascii="Arial Narrow" w:hAnsi="Arial Narrow"/>
                <w:i/>
                <w:iCs/>
                <w:sz w:val="22"/>
                <w:szCs w:val="22"/>
                <w:highlight w:val="yellow"/>
                <w:lang w:eastAsia="hr-HR"/>
              </w:rPr>
              <w:t>€ XXX</w:t>
            </w:r>
          </w:p>
        </w:tc>
        <w:tc>
          <w:tcPr>
            <w:tcW w:w="500" w:type="pct"/>
          </w:tcPr>
          <w:p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  <w:r w:rsidRPr="00740EC5">
              <w:rPr>
                <w:rFonts w:ascii="Arial Narrow" w:hAnsi="Arial Narrow"/>
                <w:i/>
                <w:iCs/>
                <w:sz w:val="22"/>
                <w:szCs w:val="22"/>
                <w:highlight w:val="yellow"/>
                <w:lang w:eastAsia="hr-HR"/>
              </w:rPr>
              <w:t>€ XXX</w:t>
            </w:r>
          </w:p>
        </w:tc>
      </w:tr>
      <w:tr w:rsidR="00DC7D41" w:rsidRPr="00395F26" w:rsidTr="0069258A">
        <w:tc>
          <w:tcPr>
            <w:tcW w:w="809" w:type="pct"/>
          </w:tcPr>
          <w:p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sz w:val="22"/>
                <w:szCs w:val="22"/>
                <w:lang w:eastAsia="hr-HR"/>
              </w:rPr>
            </w:pPr>
            <w:r w:rsidRPr="00395F26">
              <w:rPr>
                <w:rFonts w:ascii="Arial Narrow" w:hAnsi="Arial Narrow"/>
                <w:sz w:val="22"/>
                <w:szCs w:val="22"/>
                <w:lang w:eastAsia="hr-HR"/>
              </w:rPr>
              <w:t>Publication of list of grants awarded</w:t>
            </w:r>
          </w:p>
        </w:tc>
        <w:tc>
          <w:tcPr>
            <w:tcW w:w="679" w:type="pct"/>
          </w:tcPr>
          <w:p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  <w:r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  <w:t>General public and other stakeholders</w:t>
            </w:r>
          </w:p>
        </w:tc>
        <w:tc>
          <w:tcPr>
            <w:tcW w:w="500" w:type="pct"/>
          </w:tcPr>
          <w:p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  <w:r w:rsidRPr="00395F26"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  <w:t>JTS</w:t>
            </w:r>
          </w:p>
        </w:tc>
        <w:tc>
          <w:tcPr>
            <w:tcW w:w="1059" w:type="pct"/>
          </w:tcPr>
          <w:p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  <w:tc>
          <w:tcPr>
            <w:tcW w:w="953" w:type="pct"/>
          </w:tcPr>
          <w:p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  <w:r w:rsidRPr="00395F26"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  <w:t>Indicate date in line with Calls for Proposals’ timetable</w:t>
            </w:r>
          </w:p>
        </w:tc>
        <w:tc>
          <w:tcPr>
            <w:tcW w:w="500" w:type="pct"/>
          </w:tcPr>
          <w:p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  <w:r w:rsidRPr="00740EC5">
              <w:rPr>
                <w:rFonts w:ascii="Arial Narrow" w:hAnsi="Arial Narrow"/>
                <w:i/>
                <w:iCs/>
                <w:sz w:val="22"/>
                <w:szCs w:val="22"/>
                <w:highlight w:val="yellow"/>
                <w:lang w:eastAsia="hr-HR"/>
              </w:rPr>
              <w:t>€ XXX</w:t>
            </w:r>
          </w:p>
        </w:tc>
        <w:tc>
          <w:tcPr>
            <w:tcW w:w="500" w:type="pct"/>
          </w:tcPr>
          <w:p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  <w:r w:rsidRPr="00740EC5">
              <w:rPr>
                <w:rFonts w:ascii="Arial Narrow" w:hAnsi="Arial Narrow"/>
                <w:i/>
                <w:iCs/>
                <w:sz w:val="22"/>
                <w:szCs w:val="22"/>
                <w:highlight w:val="yellow"/>
                <w:lang w:eastAsia="hr-HR"/>
              </w:rPr>
              <w:t>€ XXX</w:t>
            </w:r>
          </w:p>
        </w:tc>
      </w:tr>
      <w:tr w:rsidR="00DC7D41" w:rsidRPr="00395F26" w:rsidTr="0069258A">
        <w:tc>
          <w:tcPr>
            <w:tcW w:w="5000" w:type="pct"/>
            <w:gridSpan w:val="7"/>
            <w:shd w:val="clear" w:color="auto" w:fill="DBE5F1" w:themeFill="accent1" w:themeFillTint="33"/>
          </w:tcPr>
          <w:p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  <w:r w:rsidRPr="00395F26">
              <w:rPr>
                <w:rFonts w:ascii="Arial Narrow" w:hAnsi="Arial Narrow"/>
                <w:b/>
                <w:bCs/>
                <w:sz w:val="22"/>
                <w:szCs w:val="22"/>
                <w:lang w:eastAsia="hr-HR"/>
              </w:rPr>
              <w:t>Events</w:t>
            </w:r>
          </w:p>
        </w:tc>
      </w:tr>
      <w:tr w:rsidR="00DC7D41" w:rsidRPr="00395F26" w:rsidTr="0069258A">
        <w:tc>
          <w:tcPr>
            <w:tcW w:w="809" w:type="pct"/>
          </w:tcPr>
          <w:p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sz w:val="22"/>
                <w:szCs w:val="22"/>
                <w:lang w:eastAsia="hr-HR"/>
              </w:rPr>
            </w:pPr>
            <w:r w:rsidRPr="00395F26">
              <w:rPr>
                <w:rFonts w:ascii="Arial Narrow" w:hAnsi="Arial Narrow"/>
                <w:sz w:val="22"/>
                <w:szCs w:val="22"/>
                <w:lang w:eastAsia="hr-HR"/>
              </w:rPr>
              <w:t>Partner search forums</w:t>
            </w:r>
          </w:p>
        </w:tc>
        <w:tc>
          <w:tcPr>
            <w:tcW w:w="679" w:type="pct"/>
          </w:tcPr>
          <w:p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  <w:r w:rsidRPr="00395F26"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  <w:t>Potential beneficiaries</w:t>
            </w:r>
          </w:p>
        </w:tc>
        <w:tc>
          <w:tcPr>
            <w:tcW w:w="500" w:type="pct"/>
          </w:tcPr>
          <w:p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  <w:r w:rsidRPr="00395F26"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  <w:t>JTS</w:t>
            </w:r>
          </w:p>
        </w:tc>
        <w:tc>
          <w:tcPr>
            <w:tcW w:w="1059" w:type="pct"/>
          </w:tcPr>
          <w:p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  <w:tc>
          <w:tcPr>
            <w:tcW w:w="953" w:type="pct"/>
          </w:tcPr>
          <w:p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  <w:tc>
          <w:tcPr>
            <w:tcW w:w="500" w:type="pct"/>
          </w:tcPr>
          <w:p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  <w:tc>
          <w:tcPr>
            <w:tcW w:w="500" w:type="pct"/>
          </w:tcPr>
          <w:p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</w:tr>
      <w:tr w:rsidR="00DC7D41" w:rsidRPr="00395F26" w:rsidTr="0069258A">
        <w:tc>
          <w:tcPr>
            <w:tcW w:w="809" w:type="pct"/>
          </w:tcPr>
          <w:p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sz w:val="22"/>
                <w:szCs w:val="22"/>
                <w:lang w:eastAsia="hr-HR"/>
              </w:rPr>
            </w:pPr>
            <w:r>
              <w:rPr>
                <w:rFonts w:ascii="Arial Narrow" w:hAnsi="Arial Narrow"/>
                <w:sz w:val="22"/>
                <w:szCs w:val="22"/>
                <w:lang w:eastAsia="hr-HR"/>
              </w:rPr>
              <w:t>Information Sessions</w:t>
            </w:r>
          </w:p>
        </w:tc>
        <w:tc>
          <w:tcPr>
            <w:tcW w:w="679" w:type="pct"/>
          </w:tcPr>
          <w:p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  <w:r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  <w:t>Potential beneficiaries</w:t>
            </w:r>
          </w:p>
        </w:tc>
        <w:tc>
          <w:tcPr>
            <w:tcW w:w="500" w:type="pct"/>
          </w:tcPr>
          <w:p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  <w:r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  <w:t>CA, assisted by JTS</w:t>
            </w:r>
          </w:p>
        </w:tc>
        <w:tc>
          <w:tcPr>
            <w:tcW w:w="1059" w:type="pct"/>
          </w:tcPr>
          <w:p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  <w:tc>
          <w:tcPr>
            <w:tcW w:w="953" w:type="pct"/>
          </w:tcPr>
          <w:p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  <w:tc>
          <w:tcPr>
            <w:tcW w:w="500" w:type="pct"/>
          </w:tcPr>
          <w:p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  <w:tc>
          <w:tcPr>
            <w:tcW w:w="500" w:type="pct"/>
          </w:tcPr>
          <w:p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</w:tr>
      <w:tr w:rsidR="00DC7D41" w:rsidRPr="00395F26" w:rsidTr="0069258A">
        <w:tc>
          <w:tcPr>
            <w:tcW w:w="809" w:type="pct"/>
          </w:tcPr>
          <w:p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sz w:val="22"/>
                <w:szCs w:val="22"/>
                <w:lang w:eastAsia="hr-HR"/>
              </w:rPr>
            </w:pPr>
            <w:r w:rsidRPr="00395F26">
              <w:rPr>
                <w:rFonts w:ascii="Arial Narrow" w:hAnsi="Arial Narrow"/>
                <w:sz w:val="22"/>
                <w:szCs w:val="22"/>
                <w:lang w:eastAsia="hr-HR"/>
              </w:rPr>
              <w:t>Workshops</w:t>
            </w:r>
          </w:p>
        </w:tc>
        <w:tc>
          <w:tcPr>
            <w:tcW w:w="679" w:type="pct"/>
          </w:tcPr>
          <w:p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  <w:r w:rsidRPr="00395F26"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  <w:t xml:space="preserve">Potential </w:t>
            </w:r>
            <w:r w:rsidRPr="00395F26"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  <w:lastRenderedPageBreak/>
              <w:t>beneficiaries</w:t>
            </w:r>
          </w:p>
        </w:tc>
        <w:tc>
          <w:tcPr>
            <w:tcW w:w="500" w:type="pct"/>
          </w:tcPr>
          <w:p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  <w:r w:rsidRPr="00395F26"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  <w:lastRenderedPageBreak/>
              <w:t>JTS</w:t>
            </w:r>
          </w:p>
        </w:tc>
        <w:tc>
          <w:tcPr>
            <w:tcW w:w="1059" w:type="pct"/>
          </w:tcPr>
          <w:p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  <w:tc>
          <w:tcPr>
            <w:tcW w:w="953" w:type="pct"/>
          </w:tcPr>
          <w:p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  <w:tc>
          <w:tcPr>
            <w:tcW w:w="500" w:type="pct"/>
          </w:tcPr>
          <w:p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  <w:tc>
          <w:tcPr>
            <w:tcW w:w="500" w:type="pct"/>
          </w:tcPr>
          <w:p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</w:tr>
      <w:tr w:rsidR="00DC7D41" w:rsidRPr="00395F26" w:rsidTr="0069258A">
        <w:tc>
          <w:tcPr>
            <w:tcW w:w="809" w:type="pct"/>
          </w:tcPr>
          <w:p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sz w:val="22"/>
                <w:szCs w:val="22"/>
                <w:lang w:eastAsia="hr-HR"/>
              </w:rPr>
            </w:pPr>
            <w:r w:rsidRPr="00395F26">
              <w:rPr>
                <w:rFonts w:ascii="Arial Narrow" w:hAnsi="Arial Narrow"/>
                <w:sz w:val="22"/>
                <w:szCs w:val="22"/>
                <w:lang w:eastAsia="hr-HR"/>
              </w:rPr>
              <w:lastRenderedPageBreak/>
              <w:t>Project clinics</w:t>
            </w:r>
          </w:p>
        </w:tc>
        <w:tc>
          <w:tcPr>
            <w:tcW w:w="679" w:type="pct"/>
          </w:tcPr>
          <w:p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  <w:r w:rsidRPr="00395F26"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  <w:t>Potential beneficiaries</w:t>
            </w:r>
          </w:p>
        </w:tc>
        <w:tc>
          <w:tcPr>
            <w:tcW w:w="500" w:type="pct"/>
          </w:tcPr>
          <w:p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  <w:r w:rsidRPr="00395F26"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  <w:t>JTS</w:t>
            </w:r>
          </w:p>
        </w:tc>
        <w:tc>
          <w:tcPr>
            <w:tcW w:w="1059" w:type="pct"/>
          </w:tcPr>
          <w:p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  <w:tc>
          <w:tcPr>
            <w:tcW w:w="953" w:type="pct"/>
          </w:tcPr>
          <w:p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  <w:tc>
          <w:tcPr>
            <w:tcW w:w="500" w:type="pct"/>
          </w:tcPr>
          <w:p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  <w:tc>
          <w:tcPr>
            <w:tcW w:w="500" w:type="pct"/>
          </w:tcPr>
          <w:p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</w:tr>
      <w:tr w:rsidR="00DC7D41" w:rsidRPr="00395F26" w:rsidTr="0069258A">
        <w:tc>
          <w:tcPr>
            <w:tcW w:w="809" w:type="pct"/>
          </w:tcPr>
          <w:p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sz w:val="22"/>
                <w:szCs w:val="22"/>
                <w:lang w:eastAsia="hr-HR"/>
              </w:rPr>
            </w:pPr>
            <w:r w:rsidRPr="00395F26">
              <w:rPr>
                <w:rFonts w:ascii="Arial Narrow" w:hAnsi="Arial Narrow"/>
                <w:sz w:val="22"/>
                <w:szCs w:val="22"/>
                <w:lang w:eastAsia="hr-HR"/>
              </w:rPr>
              <w:t>Implementation seminars</w:t>
            </w:r>
          </w:p>
        </w:tc>
        <w:tc>
          <w:tcPr>
            <w:tcW w:w="679" w:type="pct"/>
          </w:tcPr>
          <w:p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  <w:r w:rsidRPr="00395F26"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  <w:t>Beneficiaries</w:t>
            </w:r>
          </w:p>
        </w:tc>
        <w:tc>
          <w:tcPr>
            <w:tcW w:w="500" w:type="pct"/>
          </w:tcPr>
          <w:p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  <w:r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  <w:t>CA, assisted by JTS</w:t>
            </w:r>
          </w:p>
        </w:tc>
        <w:tc>
          <w:tcPr>
            <w:tcW w:w="1059" w:type="pct"/>
          </w:tcPr>
          <w:p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  <w:tc>
          <w:tcPr>
            <w:tcW w:w="953" w:type="pct"/>
          </w:tcPr>
          <w:p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  <w:tc>
          <w:tcPr>
            <w:tcW w:w="500" w:type="pct"/>
          </w:tcPr>
          <w:p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  <w:tc>
          <w:tcPr>
            <w:tcW w:w="500" w:type="pct"/>
          </w:tcPr>
          <w:p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</w:tr>
      <w:tr w:rsidR="00DC7D41" w:rsidRPr="00395F26" w:rsidTr="0069258A">
        <w:tc>
          <w:tcPr>
            <w:tcW w:w="809" w:type="pct"/>
          </w:tcPr>
          <w:p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sz w:val="22"/>
                <w:szCs w:val="22"/>
                <w:lang w:eastAsia="hr-HR"/>
              </w:rPr>
            </w:pPr>
            <w:r w:rsidRPr="00395F26">
              <w:rPr>
                <w:rFonts w:ascii="Arial Narrow" w:hAnsi="Arial Narrow"/>
                <w:sz w:val="22"/>
                <w:szCs w:val="22"/>
                <w:lang w:eastAsia="hr-HR"/>
              </w:rPr>
              <w:t>Visibility events</w:t>
            </w:r>
          </w:p>
        </w:tc>
        <w:tc>
          <w:tcPr>
            <w:tcW w:w="679" w:type="pct"/>
          </w:tcPr>
          <w:p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  <w:r w:rsidRPr="00395F26"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  <w:t>General public and visibility</w:t>
            </w:r>
          </w:p>
        </w:tc>
        <w:tc>
          <w:tcPr>
            <w:tcW w:w="500" w:type="pct"/>
          </w:tcPr>
          <w:p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  <w:r w:rsidRPr="00395F26"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  <w:t>JTS/</w:t>
            </w:r>
            <w:r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  <w:t>OSs</w:t>
            </w:r>
          </w:p>
        </w:tc>
        <w:tc>
          <w:tcPr>
            <w:tcW w:w="1059" w:type="pct"/>
          </w:tcPr>
          <w:p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  <w:tc>
          <w:tcPr>
            <w:tcW w:w="953" w:type="pct"/>
          </w:tcPr>
          <w:p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  <w:tc>
          <w:tcPr>
            <w:tcW w:w="500" w:type="pct"/>
          </w:tcPr>
          <w:p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  <w:tc>
          <w:tcPr>
            <w:tcW w:w="500" w:type="pct"/>
          </w:tcPr>
          <w:p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</w:tr>
      <w:tr w:rsidR="00DC7D41" w:rsidRPr="00395F26" w:rsidTr="0069258A">
        <w:tc>
          <w:tcPr>
            <w:tcW w:w="809" w:type="pct"/>
          </w:tcPr>
          <w:p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sz w:val="22"/>
                <w:szCs w:val="22"/>
                <w:lang w:eastAsia="hr-HR"/>
              </w:rPr>
            </w:pPr>
            <w:r w:rsidRPr="00395F26">
              <w:rPr>
                <w:rFonts w:ascii="Arial Narrow" w:hAnsi="Arial Narrow"/>
                <w:sz w:val="22"/>
                <w:szCs w:val="22"/>
                <w:lang w:eastAsia="hr-HR"/>
              </w:rPr>
              <w:t>Press conferences</w:t>
            </w:r>
          </w:p>
        </w:tc>
        <w:tc>
          <w:tcPr>
            <w:tcW w:w="679" w:type="pct"/>
          </w:tcPr>
          <w:p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  <w:r w:rsidRPr="00395F26"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  <w:t>General public and visibility</w:t>
            </w:r>
          </w:p>
        </w:tc>
        <w:tc>
          <w:tcPr>
            <w:tcW w:w="500" w:type="pct"/>
          </w:tcPr>
          <w:p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  <w:r w:rsidRPr="00395F26"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  <w:t>JTS/</w:t>
            </w:r>
            <w:r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  <w:t>OSs</w:t>
            </w:r>
          </w:p>
        </w:tc>
        <w:tc>
          <w:tcPr>
            <w:tcW w:w="1059" w:type="pct"/>
          </w:tcPr>
          <w:p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  <w:tc>
          <w:tcPr>
            <w:tcW w:w="953" w:type="pct"/>
          </w:tcPr>
          <w:p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  <w:tc>
          <w:tcPr>
            <w:tcW w:w="500" w:type="pct"/>
          </w:tcPr>
          <w:p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  <w:tc>
          <w:tcPr>
            <w:tcW w:w="500" w:type="pct"/>
          </w:tcPr>
          <w:p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</w:tr>
      <w:tr w:rsidR="00DC7D41" w:rsidRPr="00395F26" w:rsidTr="0069258A">
        <w:tc>
          <w:tcPr>
            <w:tcW w:w="809" w:type="pct"/>
          </w:tcPr>
          <w:p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sz w:val="22"/>
                <w:szCs w:val="22"/>
                <w:lang w:eastAsia="hr-HR"/>
              </w:rPr>
            </w:pPr>
            <w:r w:rsidRPr="00395F26">
              <w:rPr>
                <w:rFonts w:ascii="Arial Narrow" w:hAnsi="Arial Narrow"/>
                <w:sz w:val="22"/>
                <w:szCs w:val="22"/>
                <w:lang w:eastAsia="hr-HR"/>
              </w:rPr>
              <w:t>TV/radio broadcasts</w:t>
            </w:r>
          </w:p>
        </w:tc>
        <w:tc>
          <w:tcPr>
            <w:tcW w:w="679" w:type="pct"/>
          </w:tcPr>
          <w:p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  <w:r w:rsidRPr="00395F26"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  <w:t>General public and visibility</w:t>
            </w:r>
          </w:p>
        </w:tc>
        <w:tc>
          <w:tcPr>
            <w:tcW w:w="500" w:type="pct"/>
          </w:tcPr>
          <w:p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  <w:r w:rsidRPr="00395F26"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  <w:t>JTS/</w:t>
            </w:r>
            <w:r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  <w:t>OSs</w:t>
            </w:r>
          </w:p>
        </w:tc>
        <w:tc>
          <w:tcPr>
            <w:tcW w:w="1059" w:type="pct"/>
          </w:tcPr>
          <w:p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  <w:tc>
          <w:tcPr>
            <w:tcW w:w="953" w:type="pct"/>
          </w:tcPr>
          <w:p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  <w:tc>
          <w:tcPr>
            <w:tcW w:w="500" w:type="pct"/>
          </w:tcPr>
          <w:p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  <w:tc>
          <w:tcPr>
            <w:tcW w:w="500" w:type="pct"/>
          </w:tcPr>
          <w:p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</w:tr>
      <w:tr w:rsidR="00DC7D41" w:rsidRPr="00395F26" w:rsidTr="0069258A">
        <w:tc>
          <w:tcPr>
            <w:tcW w:w="5000" w:type="pct"/>
            <w:gridSpan w:val="7"/>
            <w:shd w:val="clear" w:color="auto" w:fill="DBE5F1" w:themeFill="accent1" w:themeFillTint="33"/>
          </w:tcPr>
          <w:p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  <w:r w:rsidRPr="00395F26">
              <w:rPr>
                <w:rFonts w:ascii="Arial Narrow" w:hAnsi="Arial Narrow"/>
                <w:b/>
                <w:bCs/>
                <w:sz w:val="22"/>
                <w:szCs w:val="22"/>
                <w:lang w:eastAsia="hr-HR"/>
              </w:rPr>
              <w:t>Printed materials</w:t>
            </w:r>
          </w:p>
        </w:tc>
      </w:tr>
      <w:tr w:rsidR="00DC7D41" w:rsidRPr="00395F26" w:rsidTr="0069258A">
        <w:tc>
          <w:tcPr>
            <w:tcW w:w="809" w:type="pct"/>
          </w:tcPr>
          <w:p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sz w:val="22"/>
                <w:szCs w:val="22"/>
                <w:lang w:eastAsia="hr-HR"/>
              </w:rPr>
            </w:pPr>
            <w:r w:rsidRPr="00395F26">
              <w:rPr>
                <w:rFonts w:ascii="Arial Narrow" w:hAnsi="Arial Narrow"/>
                <w:sz w:val="22"/>
                <w:szCs w:val="22"/>
                <w:lang w:eastAsia="hr-HR"/>
              </w:rPr>
              <w:t>Leaflets</w:t>
            </w:r>
          </w:p>
        </w:tc>
        <w:tc>
          <w:tcPr>
            <w:tcW w:w="679" w:type="pct"/>
          </w:tcPr>
          <w:p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  <w:r w:rsidRPr="00395F26"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  <w:t>General public and potential beneficiaries</w:t>
            </w:r>
          </w:p>
        </w:tc>
        <w:tc>
          <w:tcPr>
            <w:tcW w:w="500" w:type="pct"/>
          </w:tcPr>
          <w:p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  <w:r w:rsidRPr="00395F26"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  <w:t>JTS/</w:t>
            </w:r>
            <w:r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  <w:t>OSs</w:t>
            </w:r>
          </w:p>
        </w:tc>
        <w:tc>
          <w:tcPr>
            <w:tcW w:w="1059" w:type="pct"/>
          </w:tcPr>
          <w:p w:rsidR="00DC7D41" w:rsidRPr="00395F26" w:rsidRDefault="00DC7D41" w:rsidP="0069258A">
            <w:pPr>
              <w:spacing w:before="0" w:after="0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  <w:tc>
          <w:tcPr>
            <w:tcW w:w="953" w:type="pct"/>
          </w:tcPr>
          <w:p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  <w:tc>
          <w:tcPr>
            <w:tcW w:w="500" w:type="pct"/>
          </w:tcPr>
          <w:p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  <w:tc>
          <w:tcPr>
            <w:tcW w:w="500" w:type="pct"/>
          </w:tcPr>
          <w:p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</w:tr>
      <w:tr w:rsidR="00DC7D41" w:rsidRPr="00395F26" w:rsidTr="0069258A">
        <w:tc>
          <w:tcPr>
            <w:tcW w:w="809" w:type="pct"/>
          </w:tcPr>
          <w:p w:rsidR="00DC7D41" w:rsidRPr="00395F26" w:rsidRDefault="00DC7D41" w:rsidP="0069258A">
            <w:pPr>
              <w:spacing w:before="0" w:after="0"/>
              <w:rPr>
                <w:rFonts w:ascii="Arial Narrow" w:hAnsi="Arial Narrow"/>
                <w:sz w:val="22"/>
                <w:szCs w:val="22"/>
                <w:lang w:eastAsia="hr-HR"/>
              </w:rPr>
            </w:pPr>
            <w:r w:rsidRPr="00395F26">
              <w:rPr>
                <w:rFonts w:ascii="Arial Narrow" w:hAnsi="Arial Narrow"/>
                <w:sz w:val="22"/>
                <w:szCs w:val="22"/>
                <w:lang w:eastAsia="hr-HR"/>
              </w:rPr>
              <w:t>Brochures</w:t>
            </w:r>
          </w:p>
        </w:tc>
        <w:tc>
          <w:tcPr>
            <w:tcW w:w="679" w:type="pct"/>
          </w:tcPr>
          <w:p w:rsidR="00DC7D41" w:rsidRPr="00395F26" w:rsidRDefault="00DC7D41" w:rsidP="0069258A">
            <w:pPr>
              <w:spacing w:before="0" w:after="0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  <w:r w:rsidRPr="00395F26"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  <w:t>General public and potential beneficiaries</w:t>
            </w:r>
          </w:p>
        </w:tc>
        <w:tc>
          <w:tcPr>
            <w:tcW w:w="500" w:type="pct"/>
          </w:tcPr>
          <w:p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  <w:r w:rsidRPr="00395F26"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  <w:t>JTS/</w:t>
            </w:r>
            <w:r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  <w:t>OSs</w:t>
            </w:r>
          </w:p>
        </w:tc>
        <w:tc>
          <w:tcPr>
            <w:tcW w:w="1059" w:type="pct"/>
          </w:tcPr>
          <w:p w:rsidR="00DC7D41" w:rsidRPr="00395F26" w:rsidRDefault="00DC7D41" w:rsidP="0069258A">
            <w:pPr>
              <w:spacing w:before="0" w:after="0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  <w:tc>
          <w:tcPr>
            <w:tcW w:w="953" w:type="pct"/>
          </w:tcPr>
          <w:p w:rsidR="00DC7D41" w:rsidRPr="00395F26" w:rsidRDefault="00DC7D41" w:rsidP="0069258A">
            <w:pPr>
              <w:spacing w:before="0" w:after="0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  <w:tc>
          <w:tcPr>
            <w:tcW w:w="500" w:type="pct"/>
          </w:tcPr>
          <w:p w:rsidR="00DC7D41" w:rsidRPr="00395F26" w:rsidRDefault="00DC7D41" w:rsidP="0069258A">
            <w:pPr>
              <w:spacing w:before="0" w:after="0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  <w:tc>
          <w:tcPr>
            <w:tcW w:w="500" w:type="pct"/>
          </w:tcPr>
          <w:p w:rsidR="00DC7D41" w:rsidRPr="00395F26" w:rsidRDefault="00DC7D41" w:rsidP="0069258A">
            <w:pPr>
              <w:spacing w:before="0" w:after="0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</w:tr>
      <w:tr w:rsidR="00DC7D41" w:rsidRPr="00395F26" w:rsidTr="0069258A">
        <w:tc>
          <w:tcPr>
            <w:tcW w:w="809" w:type="pct"/>
          </w:tcPr>
          <w:p w:rsidR="00DC7D41" w:rsidRPr="00395F26" w:rsidRDefault="00DC7D41" w:rsidP="0069258A">
            <w:pPr>
              <w:spacing w:before="0" w:after="0"/>
              <w:rPr>
                <w:rFonts w:ascii="Arial Narrow" w:hAnsi="Arial Narrow"/>
                <w:sz w:val="22"/>
                <w:szCs w:val="22"/>
                <w:lang w:eastAsia="hr-HR"/>
              </w:rPr>
            </w:pPr>
            <w:r>
              <w:rPr>
                <w:rFonts w:ascii="Arial Narrow" w:hAnsi="Arial Narrow"/>
                <w:sz w:val="22"/>
                <w:szCs w:val="22"/>
                <w:lang w:eastAsia="hr-HR"/>
              </w:rPr>
              <w:t>Adverts for calls for p</w:t>
            </w:r>
            <w:r w:rsidRPr="00395F26">
              <w:rPr>
                <w:rFonts w:ascii="Arial Narrow" w:hAnsi="Arial Narrow"/>
                <w:sz w:val="22"/>
                <w:szCs w:val="22"/>
                <w:lang w:eastAsia="hr-HR"/>
              </w:rPr>
              <w:t>roposals</w:t>
            </w:r>
          </w:p>
        </w:tc>
        <w:tc>
          <w:tcPr>
            <w:tcW w:w="679" w:type="pct"/>
          </w:tcPr>
          <w:p w:rsidR="00DC7D41" w:rsidRPr="00395F26" w:rsidRDefault="00DC7D41" w:rsidP="0069258A">
            <w:pPr>
              <w:spacing w:before="0" w:after="0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  <w:r w:rsidRPr="00395F26"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  <w:t>Potential beneficiaries</w:t>
            </w:r>
          </w:p>
        </w:tc>
        <w:tc>
          <w:tcPr>
            <w:tcW w:w="500" w:type="pct"/>
          </w:tcPr>
          <w:p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  <w:r w:rsidRPr="00395F26"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  <w:t>JTS/</w:t>
            </w:r>
            <w:r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  <w:t>OSs</w:t>
            </w:r>
          </w:p>
        </w:tc>
        <w:tc>
          <w:tcPr>
            <w:tcW w:w="1059" w:type="pct"/>
          </w:tcPr>
          <w:p w:rsidR="00DC7D41" w:rsidRPr="00395F26" w:rsidRDefault="00DC7D41" w:rsidP="0069258A">
            <w:pPr>
              <w:spacing w:before="0" w:after="0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  <w:tc>
          <w:tcPr>
            <w:tcW w:w="953" w:type="pct"/>
          </w:tcPr>
          <w:p w:rsidR="00DC7D41" w:rsidRPr="00395F26" w:rsidRDefault="00DC7D41" w:rsidP="0069258A">
            <w:pPr>
              <w:spacing w:before="0" w:after="0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  <w:tc>
          <w:tcPr>
            <w:tcW w:w="500" w:type="pct"/>
          </w:tcPr>
          <w:p w:rsidR="00DC7D41" w:rsidRPr="00395F26" w:rsidRDefault="00DC7D41" w:rsidP="0069258A">
            <w:pPr>
              <w:spacing w:before="0" w:after="0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  <w:tc>
          <w:tcPr>
            <w:tcW w:w="500" w:type="pct"/>
          </w:tcPr>
          <w:p w:rsidR="00DC7D41" w:rsidRPr="00395F26" w:rsidRDefault="00DC7D41" w:rsidP="0069258A">
            <w:pPr>
              <w:spacing w:before="0" w:after="0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</w:tr>
      <w:tr w:rsidR="00DC7D41" w:rsidRPr="00395F26" w:rsidTr="0069258A">
        <w:tc>
          <w:tcPr>
            <w:tcW w:w="809" w:type="pct"/>
          </w:tcPr>
          <w:p w:rsidR="00DC7D41" w:rsidRPr="00395F26" w:rsidRDefault="00DC7D41" w:rsidP="0069258A">
            <w:pPr>
              <w:spacing w:before="0" w:after="0"/>
              <w:rPr>
                <w:rFonts w:ascii="Arial Narrow" w:hAnsi="Arial Narrow"/>
                <w:sz w:val="22"/>
                <w:szCs w:val="22"/>
                <w:lang w:eastAsia="hr-HR"/>
              </w:rPr>
            </w:pPr>
            <w:r w:rsidRPr="00395F26">
              <w:rPr>
                <w:rFonts w:ascii="Arial Narrow" w:hAnsi="Arial Narrow"/>
                <w:sz w:val="22"/>
                <w:szCs w:val="22"/>
                <w:lang w:eastAsia="hr-HR"/>
              </w:rPr>
              <w:t>Posters</w:t>
            </w:r>
          </w:p>
        </w:tc>
        <w:tc>
          <w:tcPr>
            <w:tcW w:w="679" w:type="pct"/>
          </w:tcPr>
          <w:p w:rsidR="00DC7D41" w:rsidRPr="00395F26" w:rsidRDefault="00DC7D41" w:rsidP="0069258A">
            <w:pPr>
              <w:spacing w:before="0" w:after="0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  <w:r w:rsidRPr="00395F26"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  <w:t>General public and potential beneficiaries</w:t>
            </w:r>
          </w:p>
        </w:tc>
        <w:tc>
          <w:tcPr>
            <w:tcW w:w="500" w:type="pct"/>
          </w:tcPr>
          <w:p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  <w:r w:rsidRPr="00395F26"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  <w:t>JTS/</w:t>
            </w:r>
            <w:r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  <w:t>OSs</w:t>
            </w:r>
          </w:p>
        </w:tc>
        <w:tc>
          <w:tcPr>
            <w:tcW w:w="1059" w:type="pct"/>
          </w:tcPr>
          <w:p w:rsidR="00DC7D41" w:rsidRPr="00395F26" w:rsidRDefault="00DC7D41" w:rsidP="0069258A">
            <w:pPr>
              <w:spacing w:before="0" w:after="0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  <w:tc>
          <w:tcPr>
            <w:tcW w:w="953" w:type="pct"/>
          </w:tcPr>
          <w:p w:rsidR="00DC7D41" w:rsidRPr="00395F26" w:rsidRDefault="00DC7D41" w:rsidP="0069258A">
            <w:pPr>
              <w:spacing w:before="0" w:after="0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  <w:tc>
          <w:tcPr>
            <w:tcW w:w="500" w:type="pct"/>
          </w:tcPr>
          <w:p w:rsidR="00DC7D41" w:rsidRPr="00395F26" w:rsidRDefault="00DC7D41" w:rsidP="0069258A">
            <w:pPr>
              <w:spacing w:before="0" w:after="0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  <w:tc>
          <w:tcPr>
            <w:tcW w:w="500" w:type="pct"/>
          </w:tcPr>
          <w:p w:rsidR="00DC7D41" w:rsidRPr="00395F26" w:rsidRDefault="00DC7D41" w:rsidP="0069258A">
            <w:pPr>
              <w:spacing w:before="0" w:after="0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</w:tr>
      <w:tr w:rsidR="00DC7D41" w:rsidRPr="00395F26" w:rsidTr="0069258A">
        <w:tc>
          <w:tcPr>
            <w:tcW w:w="809" w:type="pct"/>
          </w:tcPr>
          <w:p w:rsidR="00DC7D41" w:rsidRPr="00395F26" w:rsidRDefault="00DC7D41" w:rsidP="0069258A">
            <w:pPr>
              <w:spacing w:before="0" w:after="0"/>
              <w:rPr>
                <w:rFonts w:ascii="Arial Narrow" w:hAnsi="Arial Narrow"/>
                <w:sz w:val="22"/>
                <w:szCs w:val="22"/>
                <w:lang w:eastAsia="hr-HR"/>
              </w:rPr>
            </w:pPr>
            <w:r w:rsidRPr="00395F26">
              <w:rPr>
                <w:rFonts w:ascii="Arial Narrow" w:hAnsi="Arial Narrow"/>
                <w:sz w:val="22"/>
                <w:szCs w:val="22"/>
                <w:lang w:eastAsia="hr-HR"/>
              </w:rPr>
              <w:t>Newsletters</w:t>
            </w:r>
          </w:p>
        </w:tc>
        <w:tc>
          <w:tcPr>
            <w:tcW w:w="679" w:type="pct"/>
          </w:tcPr>
          <w:p w:rsidR="00DC7D41" w:rsidRPr="00395F26" w:rsidRDefault="00DC7D41" w:rsidP="0069258A">
            <w:pPr>
              <w:spacing w:before="0" w:after="0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  <w:r w:rsidRPr="00395F26"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  <w:t>General public and potential beneficiaries</w:t>
            </w:r>
          </w:p>
        </w:tc>
        <w:tc>
          <w:tcPr>
            <w:tcW w:w="500" w:type="pct"/>
          </w:tcPr>
          <w:p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  <w:r w:rsidRPr="00395F26"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  <w:t>JTS/</w:t>
            </w:r>
            <w:r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  <w:t>OSs</w:t>
            </w:r>
          </w:p>
        </w:tc>
        <w:tc>
          <w:tcPr>
            <w:tcW w:w="1059" w:type="pct"/>
          </w:tcPr>
          <w:p w:rsidR="00DC7D41" w:rsidRPr="00395F26" w:rsidRDefault="00DC7D41" w:rsidP="0069258A">
            <w:pPr>
              <w:spacing w:before="0" w:after="0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  <w:tc>
          <w:tcPr>
            <w:tcW w:w="953" w:type="pct"/>
          </w:tcPr>
          <w:p w:rsidR="00DC7D41" w:rsidRPr="00395F26" w:rsidRDefault="00DC7D41" w:rsidP="0069258A">
            <w:pPr>
              <w:spacing w:before="0" w:after="0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  <w:tc>
          <w:tcPr>
            <w:tcW w:w="500" w:type="pct"/>
          </w:tcPr>
          <w:p w:rsidR="00DC7D41" w:rsidRPr="00395F26" w:rsidRDefault="00DC7D41" w:rsidP="0069258A">
            <w:pPr>
              <w:spacing w:before="0" w:after="0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  <w:tc>
          <w:tcPr>
            <w:tcW w:w="500" w:type="pct"/>
          </w:tcPr>
          <w:p w:rsidR="00DC7D41" w:rsidRPr="00395F26" w:rsidRDefault="00DC7D41" w:rsidP="0069258A">
            <w:pPr>
              <w:spacing w:before="0" w:after="0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</w:tr>
      <w:tr w:rsidR="00DC7D41" w:rsidRPr="00395F26" w:rsidTr="0069258A">
        <w:tc>
          <w:tcPr>
            <w:tcW w:w="809" w:type="pct"/>
          </w:tcPr>
          <w:p w:rsidR="00DC7D41" w:rsidRPr="00395F26" w:rsidRDefault="00DC7D41" w:rsidP="0069258A">
            <w:pPr>
              <w:spacing w:before="0" w:after="0"/>
              <w:rPr>
                <w:rFonts w:ascii="Arial Narrow" w:hAnsi="Arial Narrow"/>
                <w:sz w:val="22"/>
                <w:szCs w:val="22"/>
                <w:lang w:eastAsia="hr-HR"/>
              </w:rPr>
            </w:pPr>
            <w:r w:rsidRPr="00395F26">
              <w:rPr>
                <w:rFonts w:ascii="Arial Narrow" w:hAnsi="Arial Narrow"/>
                <w:sz w:val="22"/>
                <w:szCs w:val="22"/>
                <w:lang w:eastAsia="hr-HR"/>
              </w:rPr>
              <w:t>Press releases</w:t>
            </w:r>
          </w:p>
        </w:tc>
        <w:tc>
          <w:tcPr>
            <w:tcW w:w="679" w:type="pct"/>
          </w:tcPr>
          <w:p w:rsidR="00DC7D41" w:rsidRPr="00395F26" w:rsidRDefault="00DC7D41" w:rsidP="0069258A">
            <w:pPr>
              <w:spacing w:before="0" w:after="0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  <w:r w:rsidRPr="00395F26"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  <w:t>General public and potential beneficiaries</w:t>
            </w:r>
          </w:p>
        </w:tc>
        <w:tc>
          <w:tcPr>
            <w:tcW w:w="500" w:type="pct"/>
          </w:tcPr>
          <w:p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  <w:r w:rsidRPr="00395F26"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  <w:t>JTS/</w:t>
            </w:r>
            <w:r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  <w:t>OSs</w:t>
            </w:r>
          </w:p>
        </w:tc>
        <w:tc>
          <w:tcPr>
            <w:tcW w:w="1059" w:type="pct"/>
          </w:tcPr>
          <w:p w:rsidR="00DC7D41" w:rsidRPr="00395F26" w:rsidRDefault="00DC7D41" w:rsidP="0069258A">
            <w:pPr>
              <w:spacing w:before="0" w:after="0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  <w:tc>
          <w:tcPr>
            <w:tcW w:w="953" w:type="pct"/>
          </w:tcPr>
          <w:p w:rsidR="00DC7D41" w:rsidRPr="00395F26" w:rsidRDefault="00DC7D41" w:rsidP="0069258A">
            <w:pPr>
              <w:spacing w:before="0" w:after="0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  <w:tc>
          <w:tcPr>
            <w:tcW w:w="500" w:type="pct"/>
          </w:tcPr>
          <w:p w:rsidR="00DC7D41" w:rsidRPr="00395F26" w:rsidRDefault="00DC7D41" w:rsidP="0069258A">
            <w:pPr>
              <w:spacing w:before="0" w:after="0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  <w:tc>
          <w:tcPr>
            <w:tcW w:w="500" w:type="pct"/>
          </w:tcPr>
          <w:p w:rsidR="00DC7D41" w:rsidRPr="00395F26" w:rsidRDefault="00DC7D41" w:rsidP="0069258A">
            <w:pPr>
              <w:spacing w:before="0" w:after="0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</w:tr>
      <w:tr w:rsidR="00DC7D41" w:rsidRPr="00395F26" w:rsidTr="0069258A">
        <w:tc>
          <w:tcPr>
            <w:tcW w:w="5000" w:type="pct"/>
            <w:gridSpan w:val="7"/>
            <w:shd w:val="clear" w:color="auto" w:fill="DBE5F1" w:themeFill="accent1" w:themeFillTint="33"/>
          </w:tcPr>
          <w:p w:rsidR="00DC7D41" w:rsidRPr="00395F26" w:rsidRDefault="00DC7D41" w:rsidP="0069258A">
            <w:pPr>
              <w:spacing w:before="0" w:after="0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  <w:r w:rsidRPr="00395F26">
              <w:rPr>
                <w:rFonts w:ascii="Arial Narrow" w:hAnsi="Arial Narrow"/>
                <w:b/>
                <w:bCs/>
                <w:sz w:val="22"/>
                <w:szCs w:val="22"/>
                <w:lang w:eastAsia="hr-HR"/>
              </w:rPr>
              <w:lastRenderedPageBreak/>
              <w:t>Visibility</w:t>
            </w:r>
            <w:r w:rsidRPr="00395F26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  <w:lang w:eastAsia="hr-HR"/>
              </w:rPr>
              <w:footnoteReference w:id="2"/>
            </w:r>
          </w:p>
        </w:tc>
      </w:tr>
      <w:tr w:rsidR="00DC7D41" w:rsidRPr="00395F26" w:rsidTr="0069258A">
        <w:tc>
          <w:tcPr>
            <w:tcW w:w="809" w:type="pct"/>
          </w:tcPr>
          <w:p w:rsidR="00DC7D41" w:rsidRPr="00395F26" w:rsidRDefault="00DC7D41" w:rsidP="0069258A">
            <w:pPr>
              <w:spacing w:before="0" w:after="0"/>
              <w:rPr>
                <w:rFonts w:ascii="Arial Narrow" w:hAnsi="Arial Narrow"/>
                <w:sz w:val="22"/>
                <w:szCs w:val="22"/>
                <w:lang w:eastAsia="hr-HR"/>
              </w:rPr>
            </w:pPr>
            <w:r w:rsidRPr="00395F26">
              <w:rPr>
                <w:rFonts w:ascii="Arial Narrow" w:hAnsi="Arial Narrow"/>
                <w:sz w:val="22"/>
                <w:szCs w:val="22"/>
                <w:lang w:eastAsia="hr-HR"/>
              </w:rPr>
              <w:t>Stickers for equipment</w:t>
            </w:r>
            <w:r>
              <w:rPr>
                <w:rFonts w:ascii="Arial Narrow" w:hAnsi="Arial Narrow"/>
                <w:sz w:val="22"/>
                <w:szCs w:val="22"/>
                <w:lang w:eastAsia="hr-HR"/>
              </w:rPr>
              <w:t>, if required</w:t>
            </w:r>
          </w:p>
        </w:tc>
        <w:tc>
          <w:tcPr>
            <w:tcW w:w="679" w:type="pct"/>
          </w:tcPr>
          <w:p w:rsidR="00DC7D41" w:rsidRPr="00395F26" w:rsidRDefault="00DC7D41" w:rsidP="0069258A">
            <w:pPr>
              <w:spacing w:before="0" w:after="0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  <w:r w:rsidRPr="00395F26"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  <w:t>Visibility</w:t>
            </w:r>
          </w:p>
        </w:tc>
        <w:tc>
          <w:tcPr>
            <w:tcW w:w="500" w:type="pct"/>
          </w:tcPr>
          <w:p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  <w:r w:rsidRPr="00395F26"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  <w:t>JTS/</w:t>
            </w:r>
            <w:r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  <w:t>OSs</w:t>
            </w:r>
          </w:p>
        </w:tc>
        <w:tc>
          <w:tcPr>
            <w:tcW w:w="1059" w:type="pct"/>
          </w:tcPr>
          <w:p w:rsidR="00DC7D41" w:rsidRPr="00395F26" w:rsidRDefault="00DC7D41" w:rsidP="0069258A">
            <w:pPr>
              <w:spacing w:before="0" w:after="0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  <w:tc>
          <w:tcPr>
            <w:tcW w:w="953" w:type="pct"/>
          </w:tcPr>
          <w:p w:rsidR="00DC7D41" w:rsidRPr="00395F26" w:rsidRDefault="00DC7D41" w:rsidP="0069258A">
            <w:pPr>
              <w:spacing w:before="0" w:after="0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  <w:tc>
          <w:tcPr>
            <w:tcW w:w="500" w:type="pct"/>
          </w:tcPr>
          <w:p w:rsidR="00DC7D41" w:rsidRPr="00395F26" w:rsidRDefault="00DC7D41" w:rsidP="0069258A">
            <w:pPr>
              <w:spacing w:before="0" w:after="0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  <w:tc>
          <w:tcPr>
            <w:tcW w:w="500" w:type="pct"/>
          </w:tcPr>
          <w:p w:rsidR="00DC7D41" w:rsidRPr="00395F26" w:rsidRDefault="00DC7D41" w:rsidP="0069258A">
            <w:pPr>
              <w:spacing w:before="0" w:after="0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</w:tr>
      <w:tr w:rsidR="00DC7D41" w:rsidRPr="00395F26" w:rsidTr="0069258A">
        <w:tc>
          <w:tcPr>
            <w:tcW w:w="5000" w:type="pct"/>
            <w:gridSpan w:val="7"/>
            <w:shd w:val="clear" w:color="auto" w:fill="DBE5F1" w:themeFill="accent1" w:themeFillTint="33"/>
          </w:tcPr>
          <w:p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  <w:r w:rsidRPr="00395F26">
              <w:rPr>
                <w:rFonts w:ascii="Arial Narrow" w:hAnsi="Arial Narrow"/>
                <w:b/>
                <w:bCs/>
                <w:sz w:val="22"/>
                <w:szCs w:val="22"/>
                <w:lang w:eastAsia="hr-HR"/>
              </w:rPr>
              <w:t>Data</w:t>
            </w:r>
          </w:p>
        </w:tc>
      </w:tr>
      <w:tr w:rsidR="00DC7D41" w:rsidRPr="00395F26" w:rsidTr="0069258A">
        <w:tc>
          <w:tcPr>
            <w:tcW w:w="809" w:type="pct"/>
          </w:tcPr>
          <w:p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sz w:val="22"/>
                <w:szCs w:val="22"/>
                <w:lang w:eastAsia="hr-HR"/>
              </w:rPr>
            </w:pPr>
            <w:r w:rsidRPr="00395F26">
              <w:rPr>
                <w:rFonts w:ascii="Arial Narrow" w:hAnsi="Arial Narrow"/>
                <w:sz w:val="22"/>
                <w:szCs w:val="22"/>
                <w:lang w:eastAsia="hr-HR"/>
              </w:rPr>
              <w:t>Database of stakeholders</w:t>
            </w:r>
          </w:p>
        </w:tc>
        <w:tc>
          <w:tcPr>
            <w:tcW w:w="679" w:type="pct"/>
          </w:tcPr>
          <w:p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  <w:r w:rsidRPr="00395F26"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  <w:t>Information</w:t>
            </w:r>
          </w:p>
        </w:tc>
        <w:tc>
          <w:tcPr>
            <w:tcW w:w="500" w:type="pct"/>
          </w:tcPr>
          <w:p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  <w:r w:rsidRPr="00395F26"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  <w:t>JTS</w:t>
            </w:r>
          </w:p>
        </w:tc>
        <w:tc>
          <w:tcPr>
            <w:tcW w:w="1059" w:type="pct"/>
          </w:tcPr>
          <w:p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  <w:tc>
          <w:tcPr>
            <w:tcW w:w="953" w:type="pct"/>
          </w:tcPr>
          <w:p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  <w:tc>
          <w:tcPr>
            <w:tcW w:w="500" w:type="pct"/>
          </w:tcPr>
          <w:p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  <w:tc>
          <w:tcPr>
            <w:tcW w:w="500" w:type="pct"/>
          </w:tcPr>
          <w:p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</w:tr>
      <w:tr w:rsidR="00DC7D41" w:rsidRPr="00395F26" w:rsidTr="0069258A">
        <w:tc>
          <w:tcPr>
            <w:tcW w:w="809" w:type="pct"/>
          </w:tcPr>
          <w:p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sz w:val="22"/>
                <w:szCs w:val="22"/>
                <w:lang w:eastAsia="hr-HR"/>
              </w:rPr>
            </w:pPr>
            <w:r>
              <w:rPr>
                <w:rFonts w:ascii="Arial Narrow" w:hAnsi="Arial Narrow"/>
                <w:sz w:val="22"/>
                <w:szCs w:val="22"/>
                <w:lang w:eastAsia="hr-HR"/>
              </w:rPr>
              <w:t>Database of best practice examples</w:t>
            </w:r>
          </w:p>
        </w:tc>
        <w:tc>
          <w:tcPr>
            <w:tcW w:w="679" w:type="pct"/>
          </w:tcPr>
          <w:p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  <w:r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  <w:t xml:space="preserve">Information </w:t>
            </w:r>
          </w:p>
        </w:tc>
        <w:tc>
          <w:tcPr>
            <w:tcW w:w="500" w:type="pct"/>
          </w:tcPr>
          <w:p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  <w:r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  <w:t>JTS</w:t>
            </w:r>
          </w:p>
        </w:tc>
        <w:tc>
          <w:tcPr>
            <w:tcW w:w="1059" w:type="pct"/>
          </w:tcPr>
          <w:p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  <w:tc>
          <w:tcPr>
            <w:tcW w:w="953" w:type="pct"/>
          </w:tcPr>
          <w:p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  <w:tc>
          <w:tcPr>
            <w:tcW w:w="500" w:type="pct"/>
          </w:tcPr>
          <w:p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  <w:tc>
          <w:tcPr>
            <w:tcW w:w="500" w:type="pct"/>
          </w:tcPr>
          <w:p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</w:tr>
      <w:tr w:rsidR="00DC7D41" w:rsidRPr="00395F26" w:rsidTr="0069258A">
        <w:tc>
          <w:tcPr>
            <w:tcW w:w="809" w:type="pct"/>
          </w:tcPr>
          <w:p w:rsidR="00DC7D41" w:rsidRPr="00395F26" w:rsidRDefault="00DC7D41" w:rsidP="0069258A">
            <w:pPr>
              <w:spacing w:before="0" w:after="0"/>
              <w:rPr>
                <w:rFonts w:ascii="Arial Narrow" w:hAnsi="Arial Narrow"/>
                <w:sz w:val="22"/>
                <w:szCs w:val="22"/>
                <w:lang w:eastAsia="hr-HR"/>
              </w:rPr>
            </w:pPr>
            <w:r w:rsidRPr="00395F26">
              <w:rPr>
                <w:rFonts w:ascii="Arial Narrow" w:hAnsi="Arial Narrow"/>
                <w:sz w:val="22"/>
                <w:szCs w:val="22"/>
                <w:lang w:eastAsia="hr-HR"/>
              </w:rPr>
              <w:t>Database of potential applicants and participants in workshops and other events</w:t>
            </w:r>
          </w:p>
        </w:tc>
        <w:tc>
          <w:tcPr>
            <w:tcW w:w="679" w:type="pct"/>
          </w:tcPr>
          <w:p w:rsidR="00DC7D41" w:rsidRPr="00395F26" w:rsidRDefault="00DC7D41" w:rsidP="0069258A">
            <w:pPr>
              <w:spacing w:before="0" w:after="0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  <w:r w:rsidRPr="00395F26"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  <w:t>Information</w:t>
            </w:r>
          </w:p>
        </w:tc>
        <w:tc>
          <w:tcPr>
            <w:tcW w:w="500" w:type="pct"/>
          </w:tcPr>
          <w:p w:rsidR="00DC7D41" w:rsidRPr="00395F26" w:rsidRDefault="00DC7D41" w:rsidP="0069258A">
            <w:pPr>
              <w:spacing w:before="0" w:after="0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  <w:r w:rsidRPr="00395F26"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  <w:t>JTS</w:t>
            </w:r>
          </w:p>
        </w:tc>
        <w:tc>
          <w:tcPr>
            <w:tcW w:w="1059" w:type="pct"/>
          </w:tcPr>
          <w:p w:rsidR="00DC7D41" w:rsidRPr="00395F26" w:rsidRDefault="00DC7D41" w:rsidP="0069258A">
            <w:pPr>
              <w:spacing w:before="0" w:after="0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  <w:tc>
          <w:tcPr>
            <w:tcW w:w="953" w:type="pct"/>
          </w:tcPr>
          <w:p w:rsidR="00DC7D41" w:rsidRPr="00395F26" w:rsidRDefault="00DC7D41" w:rsidP="0069258A">
            <w:pPr>
              <w:spacing w:before="0" w:after="0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  <w:tc>
          <w:tcPr>
            <w:tcW w:w="500" w:type="pct"/>
          </w:tcPr>
          <w:p w:rsidR="00DC7D41" w:rsidRPr="00395F26" w:rsidRDefault="00DC7D41" w:rsidP="0069258A">
            <w:pPr>
              <w:spacing w:before="0" w:after="0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  <w:tc>
          <w:tcPr>
            <w:tcW w:w="500" w:type="pct"/>
          </w:tcPr>
          <w:p w:rsidR="00DC7D41" w:rsidRPr="00395F26" w:rsidRDefault="00DC7D41" w:rsidP="0069258A">
            <w:pPr>
              <w:spacing w:before="0" w:after="0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</w:tr>
      <w:tr w:rsidR="00DC7D41" w:rsidRPr="00395F26" w:rsidTr="0069258A">
        <w:tc>
          <w:tcPr>
            <w:tcW w:w="4000" w:type="pct"/>
            <w:gridSpan w:val="5"/>
          </w:tcPr>
          <w:p w:rsidR="00DC7D41" w:rsidRPr="00EC681A" w:rsidRDefault="00DC7D41" w:rsidP="0069258A">
            <w:pPr>
              <w:spacing w:before="0" w:after="0"/>
              <w:jc w:val="right"/>
              <w:rPr>
                <w:rFonts w:ascii="Arial Narrow" w:hAnsi="Arial Narrow"/>
                <w:b/>
                <w:iCs/>
                <w:sz w:val="22"/>
                <w:szCs w:val="22"/>
                <w:lang w:eastAsia="hr-HR"/>
              </w:rPr>
            </w:pPr>
            <w:r w:rsidRPr="00EC681A">
              <w:rPr>
                <w:rFonts w:ascii="Arial Narrow" w:hAnsi="Arial Narrow"/>
                <w:b/>
                <w:iCs/>
                <w:sz w:val="22"/>
                <w:szCs w:val="22"/>
                <w:lang w:eastAsia="hr-HR"/>
              </w:rPr>
              <w:t>TOTAL</w:t>
            </w:r>
          </w:p>
        </w:tc>
        <w:tc>
          <w:tcPr>
            <w:tcW w:w="500" w:type="pct"/>
          </w:tcPr>
          <w:p w:rsidR="00DC7D41" w:rsidRPr="00395F26" w:rsidRDefault="00DC7D41" w:rsidP="0069258A">
            <w:pPr>
              <w:spacing w:before="0" w:after="0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  <w:tc>
          <w:tcPr>
            <w:tcW w:w="500" w:type="pct"/>
          </w:tcPr>
          <w:p w:rsidR="00DC7D41" w:rsidRPr="00395F26" w:rsidRDefault="00DC7D41" w:rsidP="0069258A">
            <w:pPr>
              <w:spacing w:before="0" w:after="0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</w:tr>
    </w:tbl>
    <w:p w:rsidR="00DC7D41" w:rsidRPr="00DC7D41" w:rsidRDefault="00DC7D41" w:rsidP="00DC7D41">
      <w:pPr>
        <w:pStyle w:val="ListParagraph"/>
        <w:numPr>
          <w:ilvl w:val="0"/>
          <w:numId w:val="12"/>
        </w:numPr>
        <w:spacing w:before="0" w:after="0"/>
        <w:jc w:val="left"/>
        <w:rPr>
          <w:rFonts w:ascii="Arial Narrow" w:hAnsi="Arial Narrow"/>
          <w:sz w:val="22"/>
          <w:szCs w:val="22"/>
          <w:lang w:eastAsia="hr-HR"/>
        </w:rPr>
      </w:pPr>
    </w:p>
    <w:p w:rsidR="00DC7D41" w:rsidRPr="00395F26" w:rsidRDefault="00DC7D41" w:rsidP="00DC7D41">
      <w:pPr>
        <w:pStyle w:val="ListParagraph"/>
        <w:numPr>
          <w:ilvl w:val="0"/>
          <w:numId w:val="12"/>
        </w:numPr>
      </w:pPr>
    </w:p>
    <w:p w:rsidR="005A0D84" w:rsidRPr="00395F26" w:rsidRDefault="005A0D84" w:rsidP="00DC7D41">
      <w:pPr>
        <w:spacing w:before="0" w:after="0"/>
        <w:jc w:val="left"/>
      </w:pPr>
      <w:bookmarkStart w:id="0" w:name="_GoBack"/>
      <w:bookmarkEnd w:id="0"/>
    </w:p>
    <w:sectPr w:rsidR="005A0D84" w:rsidRPr="00395F26" w:rsidSect="00395F26">
      <w:headerReference w:type="default" r:id="rId9"/>
      <w:headerReference w:type="first" r:id="rId10"/>
      <w:endnotePr>
        <w:numFmt w:val="decimal"/>
      </w:endnotePr>
      <w:pgSz w:w="16840" w:h="11907" w:orient="landscape"/>
      <w:pgMar w:top="1701" w:right="1588" w:bottom="1701" w:left="1134" w:header="568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46A4" w:rsidRDefault="000146A4" w:rsidP="004B692E">
      <w:pPr>
        <w:spacing w:after="0"/>
      </w:pPr>
      <w:r>
        <w:separator/>
      </w:r>
    </w:p>
  </w:endnote>
  <w:endnote w:type="continuationSeparator" w:id="0">
    <w:p w:rsidR="000146A4" w:rsidRDefault="000146A4" w:rsidP="004B692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46A4" w:rsidRDefault="000146A4" w:rsidP="004B692E">
      <w:pPr>
        <w:spacing w:after="0"/>
      </w:pPr>
      <w:r>
        <w:separator/>
      </w:r>
    </w:p>
  </w:footnote>
  <w:footnote w:type="continuationSeparator" w:id="0">
    <w:p w:rsidR="000146A4" w:rsidRDefault="000146A4" w:rsidP="004B692E">
      <w:pPr>
        <w:spacing w:after="0"/>
      </w:pPr>
      <w:r>
        <w:continuationSeparator/>
      </w:r>
    </w:p>
  </w:footnote>
  <w:footnote w:id="1">
    <w:p w:rsidR="00DC7D41" w:rsidRPr="00A17F53" w:rsidRDefault="00DC7D41" w:rsidP="00DC7D41">
      <w:pPr>
        <w:rPr>
          <w:sz w:val="20"/>
          <w:szCs w:val="20"/>
        </w:rPr>
      </w:pPr>
      <w:r w:rsidRPr="00A17F53">
        <w:rPr>
          <w:rFonts w:ascii="Arial Narrow" w:hAnsi="Arial Narrow"/>
          <w:sz w:val="20"/>
          <w:szCs w:val="20"/>
        </w:rPr>
        <w:footnoteRef/>
      </w:r>
      <w:r w:rsidRPr="00A17F53">
        <w:rPr>
          <w:rFonts w:ascii="Arial Narrow" w:hAnsi="Arial Narrow"/>
          <w:sz w:val="20"/>
          <w:szCs w:val="20"/>
        </w:rPr>
        <w:t xml:space="preserve"> Uploading relevant information/documents: e.g. announcement of vacancies within the JTS or request for supplies or services, </w:t>
      </w:r>
      <w:r>
        <w:rPr>
          <w:rFonts w:ascii="Arial Narrow" w:hAnsi="Arial Narrow"/>
          <w:sz w:val="20"/>
          <w:szCs w:val="20"/>
        </w:rPr>
        <w:t>annual work programmes, timetable for calls for p</w:t>
      </w:r>
      <w:r w:rsidRPr="00A17F53">
        <w:rPr>
          <w:rFonts w:ascii="Arial Narrow" w:hAnsi="Arial Narrow"/>
          <w:sz w:val="20"/>
          <w:szCs w:val="20"/>
        </w:rPr>
        <w:t xml:space="preserve">roposals, announcement of events (partner search forums, workshops, project clinics, implementation seminars, visibility events), </w:t>
      </w:r>
      <w:r>
        <w:rPr>
          <w:rFonts w:ascii="Arial Narrow" w:hAnsi="Arial Narrow"/>
          <w:sz w:val="20"/>
          <w:szCs w:val="20"/>
        </w:rPr>
        <w:t>c</w:t>
      </w:r>
      <w:r w:rsidRPr="00A17F53">
        <w:rPr>
          <w:rFonts w:ascii="Arial Narrow" w:hAnsi="Arial Narrow"/>
          <w:sz w:val="20"/>
          <w:szCs w:val="20"/>
        </w:rPr>
        <w:t xml:space="preserve">alls for </w:t>
      </w:r>
      <w:r>
        <w:rPr>
          <w:rFonts w:ascii="Arial Narrow" w:hAnsi="Arial Narrow"/>
          <w:sz w:val="20"/>
          <w:szCs w:val="20"/>
        </w:rPr>
        <w:t>p</w:t>
      </w:r>
      <w:r w:rsidRPr="00A17F53">
        <w:rPr>
          <w:rFonts w:ascii="Arial Narrow" w:hAnsi="Arial Narrow"/>
          <w:sz w:val="20"/>
          <w:szCs w:val="20"/>
        </w:rPr>
        <w:t>roposals and related documents,</w:t>
      </w:r>
      <w:r>
        <w:rPr>
          <w:rFonts w:ascii="Arial Narrow" w:hAnsi="Arial Narrow"/>
          <w:sz w:val="20"/>
          <w:szCs w:val="20"/>
        </w:rPr>
        <w:t xml:space="preserve"> FAQs, list of grants awarded, i</w:t>
      </w:r>
      <w:r w:rsidRPr="00A17F53">
        <w:rPr>
          <w:rFonts w:ascii="Arial Narrow" w:hAnsi="Arial Narrow"/>
          <w:sz w:val="20"/>
          <w:szCs w:val="20"/>
        </w:rPr>
        <w:t xml:space="preserve">mplementation </w:t>
      </w:r>
      <w:r>
        <w:rPr>
          <w:rFonts w:ascii="Arial Narrow" w:hAnsi="Arial Narrow"/>
          <w:sz w:val="20"/>
          <w:szCs w:val="20"/>
        </w:rPr>
        <w:t>p</w:t>
      </w:r>
      <w:r w:rsidRPr="00A17F53">
        <w:rPr>
          <w:rFonts w:ascii="Arial Narrow" w:hAnsi="Arial Narrow"/>
          <w:sz w:val="20"/>
          <w:szCs w:val="20"/>
        </w:rPr>
        <w:t>ackages, annual and final programme implementation reports, programme evaluations, minutes of JMC meetings, printed materials.</w:t>
      </w:r>
    </w:p>
  </w:footnote>
  <w:footnote w:id="2">
    <w:p w:rsidR="00DC7D41" w:rsidRPr="00BD3B26" w:rsidRDefault="00DC7D41" w:rsidP="00DC7D41">
      <w:pPr>
        <w:rPr>
          <w:rFonts w:ascii="Arial Narrow" w:hAnsi="Arial Narrow"/>
          <w:sz w:val="20"/>
          <w:szCs w:val="20"/>
        </w:rPr>
      </w:pPr>
      <w:r w:rsidRPr="00BD3B26">
        <w:rPr>
          <w:rFonts w:ascii="Arial Narrow" w:hAnsi="Arial Narrow"/>
          <w:sz w:val="20"/>
          <w:szCs w:val="20"/>
        </w:rPr>
        <w:footnoteRef/>
      </w:r>
      <w:r w:rsidRPr="00BD3B26">
        <w:rPr>
          <w:rFonts w:ascii="Arial Narrow" w:hAnsi="Arial Narrow"/>
          <w:sz w:val="20"/>
          <w:szCs w:val="20"/>
        </w:rPr>
        <w:t xml:space="preserve"> See also under “Events”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593" w:type="dxa"/>
      <w:tblInd w:w="-567" w:type="dxa"/>
      <w:tblBorders>
        <w:top w:val="single" w:sz="8" w:space="0" w:color="ED7D31"/>
        <w:left w:val="single" w:sz="8" w:space="0" w:color="ED7D31"/>
        <w:bottom w:val="single" w:sz="8" w:space="0" w:color="ED7D31"/>
        <w:right w:val="single" w:sz="8" w:space="0" w:color="ED7D31"/>
        <w:insideH w:val="single" w:sz="8" w:space="0" w:color="ED7D31"/>
        <w:insideV w:val="single" w:sz="8" w:space="0" w:color="ED7D31"/>
      </w:tblBorders>
      <w:tblLook w:val="01E0" w:firstRow="1" w:lastRow="1" w:firstColumn="1" w:lastColumn="1" w:noHBand="0" w:noVBand="0"/>
    </w:tblPr>
    <w:tblGrid>
      <w:gridCol w:w="11340"/>
      <w:gridCol w:w="4253"/>
    </w:tblGrid>
    <w:tr w:rsidR="00395F26" w:rsidRPr="00DC6C67" w:rsidTr="006A5E3E">
      <w:trPr>
        <w:trHeight w:val="831"/>
      </w:trPr>
      <w:tc>
        <w:tcPr>
          <w:tcW w:w="11340" w:type="dxa"/>
          <w:tcBorders>
            <w:left w:val="nil"/>
            <w:bottom w:val="nil"/>
            <w:right w:val="nil"/>
          </w:tcBorders>
          <w:shd w:val="clear" w:color="auto" w:fill="FFFFFF"/>
        </w:tcPr>
        <w:p w:rsidR="00395F26" w:rsidRPr="00DC6C67" w:rsidRDefault="00395F26" w:rsidP="00395F26">
          <w:pPr>
            <w:pStyle w:val="Header"/>
            <w:rPr>
              <w:rFonts w:ascii="Arial Narrow" w:hAnsi="Arial Narrow"/>
              <w:bCs/>
              <w:color w:val="FF0000"/>
            </w:rPr>
          </w:pPr>
        </w:p>
        <w:p w:rsidR="00395F26" w:rsidRPr="007D0932" w:rsidRDefault="00395F26" w:rsidP="00395F26">
          <w:pPr>
            <w:pStyle w:val="Header"/>
            <w:rPr>
              <w:rFonts w:ascii="Arial Narrow" w:hAnsi="Arial Narrow"/>
              <w:b/>
              <w:bCs/>
              <w:color w:val="000000"/>
              <w:sz w:val="16"/>
              <w:szCs w:val="16"/>
              <w:lang w:val="fr-FR"/>
            </w:rPr>
          </w:pPr>
          <w:r w:rsidRPr="007D0932">
            <w:rPr>
              <w:rFonts w:ascii="Arial Narrow" w:hAnsi="Arial Narrow"/>
              <w:bCs/>
              <w:color w:val="000000"/>
              <w:sz w:val="22"/>
              <w:szCs w:val="22"/>
              <w:lang w:val="fr-FR"/>
            </w:rPr>
            <w:t xml:space="preserve">Annex </w:t>
          </w:r>
          <w:r w:rsidRPr="00DC6C67">
            <w:rPr>
              <w:rFonts w:ascii="Arial Narrow" w:hAnsi="Arial Narrow"/>
              <w:bCs/>
              <w:color w:val="000000"/>
              <w:sz w:val="22"/>
              <w:szCs w:val="22"/>
            </w:rPr>
            <w:fldChar w:fldCharType="begin"/>
          </w:r>
          <w:r w:rsidRPr="007D0932">
            <w:rPr>
              <w:rFonts w:ascii="Arial Narrow" w:hAnsi="Arial Narrow"/>
              <w:bCs/>
              <w:color w:val="000000"/>
              <w:sz w:val="22"/>
              <w:szCs w:val="22"/>
              <w:lang w:val="fr-FR"/>
            </w:rPr>
            <w:instrText xml:space="preserve"> FILENAME </w:instrText>
          </w:r>
          <w:r w:rsidRPr="00DC6C67">
            <w:rPr>
              <w:rFonts w:ascii="Arial Narrow" w:hAnsi="Arial Narrow"/>
              <w:bCs/>
              <w:color w:val="000000"/>
              <w:sz w:val="22"/>
              <w:szCs w:val="22"/>
            </w:rPr>
            <w:fldChar w:fldCharType="separate"/>
          </w:r>
          <w:r w:rsidR="00030B24" w:rsidRPr="007D0932">
            <w:rPr>
              <w:rFonts w:ascii="Arial Narrow" w:hAnsi="Arial Narrow"/>
              <w:bCs/>
              <w:noProof/>
              <w:color w:val="000000"/>
              <w:sz w:val="22"/>
              <w:szCs w:val="22"/>
              <w:lang w:val="fr-FR"/>
            </w:rPr>
            <w:t>18 Communication Action Plan example template</w:t>
          </w:r>
          <w:r w:rsidRPr="00DC6C67">
            <w:rPr>
              <w:rFonts w:ascii="Arial Narrow" w:hAnsi="Arial Narrow"/>
              <w:bCs/>
              <w:color w:val="000000"/>
              <w:sz w:val="22"/>
              <w:szCs w:val="22"/>
            </w:rPr>
            <w:fldChar w:fldCharType="end"/>
          </w:r>
        </w:p>
      </w:tc>
      <w:tc>
        <w:tcPr>
          <w:tcW w:w="4253" w:type="dxa"/>
          <w:tcBorders>
            <w:left w:val="nil"/>
            <w:bottom w:val="nil"/>
            <w:right w:val="nil"/>
          </w:tcBorders>
          <w:shd w:val="clear" w:color="auto" w:fill="FDF2EA"/>
        </w:tcPr>
        <w:p w:rsidR="00395F26" w:rsidRPr="00DC6C67" w:rsidRDefault="00395F26" w:rsidP="00395F26">
          <w:pPr>
            <w:pStyle w:val="Header"/>
            <w:jc w:val="center"/>
            <w:rPr>
              <w:rFonts w:ascii="Arial Narrow" w:hAnsi="Arial Narrow"/>
              <w:color w:val="FF0000"/>
            </w:rPr>
          </w:pPr>
          <w:r w:rsidRPr="00DC6C67">
            <w:rPr>
              <w:rFonts w:ascii="Arial Narrow" w:hAnsi="Arial Narrow"/>
              <w:color w:val="FF0000"/>
            </w:rPr>
            <w:t>Manual of Procedures for JTSs in IPA II Cross-Border Programmes</w:t>
          </w:r>
        </w:p>
      </w:tc>
    </w:tr>
  </w:tbl>
  <w:p w:rsidR="00395F26" w:rsidRDefault="00395F2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593" w:type="dxa"/>
      <w:tblInd w:w="-567" w:type="dxa"/>
      <w:tblBorders>
        <w:top w:val="single" w:sz="8" w:space="0" w:color="ED7D31"/>
        <w:left w:val="single" w:sz="8" w:space="0" w:color="ED7D31"/>
        <w:bottom w:val="single" w:sz="8" w:space="0" w:color="ED7D31"/>
        <w:right w:val="single" w:sz="8" w:space="0" w:color="ED7D31"/>
        <w:insideH w:val="single" w:sz="8" w:space="0" w:color="ED7D31"/>
        <w:insideV w:val="single" w:sz="8" w:space="0" w:color="ED7D31"/>
      </w:tblBorders>
      <w:tblLook w:val="01E0" w:firstRow="1" w:lastRow="1" w:firstColumn="1" w:lastColumn="1" w:noHBand="0" w:noVBand="0"/>
    </w:tblPr>
    <w:tblGrid>
      <w:gridCol w:w="11340"/>
      <w:gridCol w:w="4253"/>
    </w:tblGrid>
    <w:tr w:rsidR="00950700" w:rsidRPr="00DC6C67" w:rsidTr="00395F26">
      <w:trPr>
        <w:trHeight w:val="831"/>
      </w:trPr>
      <w:tc>
        <w:tcPr>
          <w:tcW w:w="11340" w:type="dxa"/>
          <w:tcBorders>
            <w:left w:val="nil"/>
            <w:bottom w:val="nil"/>
            <w:right w:val="nil"/>
          </w:tcBorders>
          <w:shd w:val="clear" w:color="auto" w:fill="FFFFFF"/>
        </w:tcPr>
        <w:p w:rsidR="00950700" w:rsidRPr="00DC6C67" w:rsidRDefault="00950700" w:rsidP="00950700">
          <w:pPr>
            <w:pStyle w:val="Header"/>
            <w:rPr>
              <w:rFonts w:ascii="Arial Narrow" w:hAnsi="Arial Narrow"/>
              <w:bCs/>
              <w:color w:val="FF0000"/>
            </w:rPr>
          </w:pPr>
        </w:p>
        <w:p w:rsidR="00950700" w:rsidRPr="00DC6C67" w:rsidRDefault="00950700" w:rsidP="00950700">
          <w:pPr>
            <w:pStyle w:val="Header"/>
            <w:rPr>
              <w:rFonts w:ascii="Arial Narrow" w:hAnsi="Arial Narrow"/>
              <w:b/>
              <w:bCs/>
              <w:color w:val="000000"/>
              <w:sz w:val="16"/>
              <w:szCs w:val="16"/>
            </w:rPr>
          </w:pPr>
          <w:r w:rsidRPr="00784F5B">
            <w:rPr>
              <w:rFonts w:ascii="Arial Narrow" w:hAnsi="Arial Narrow"/>
              <w:bCs/>
              <w:color w:val="000000"/>
              <w:sz w:val="22"/>
              <w:szCs w:val="22"/>
            </w:rPr>
            <w:t xml:space="preserve">Annex </w:t>
          </w:r>
          <w:r w:rsidRPr="00DC6C67">
            <w:rPr>
              <w:rFonts w:ascii="Arial Narrow" w:hAnsi="Arial Narrow"/>
              <w:bCs/>
              <w:color w:val="000000"/>
              <w:sz w:val="22"/>
              <w:szCs w:val="22"/>
            </w:rPr>
            <w:fldChar w:fldCharType="begin"/>
          </w:r>
          <w:r w:rsidRPr="00DC6C67">
            <w:rPr>
              <w:rFonts w:ascii="Arial Narrow" w:hAnsi="Arial Narrow"/>
              <w:bCs/>
              <w:color w:val="000000"/>
              <w:sz w:val="22"/>
              <w:szCs w:val="22"/>
            </w:rPr>
            <w:instrText xml:space="preserve"> FILENAME </w:instrText>
          </w:r>
          <w:r w:rsidRPr="00DC6C67">
            <w:rPr>
              <w:rFonts w:ascii="Arial Narrow" w:hAnsi="Arial Narrow"/>
              <w:bCs/>
              <w:color w:val="000000"/>
              <w:sz w:val="22"/>
              <w:szCs w:val="22"/>
            </w:rPr>
            <w:fldChar w:fldCharType="separate"/>
          </w:r>
          <w:r>
            <w:rPr>
              <w:rFonts w:ascii="Arial Narrow" w:hAnsi="Arial Narrow"/>
              <w:bCs/>
              <w:noProof/>
              <w:color w:val="000000"/>
              <w:sz w:val="22"/>
              <w:szCs w:val="22"/>
            </w:rPr>
            <w:t>16 JMC agenda example template</w:t>
          </w:r>
          <w:r w:rsidRPr="00DC6C67">
            <w:rPr>
              <w:rFonts w:ascii="Arial Narrow" w:hAnsi="Arial Narrow"/>
              <w:bCs/>
              <w:color w:val="000000"/>
              <w:sz w:val="22"/>
              <w:szCs w:val="22"/>
            </w:rPr>
            <w:fldChar w:fldCharType="end"/>
          </w:r>
        </w:p>
      </w:tc>
      <w:tc>
        <w:tcPr>
          <w:tcW w:w="4253" w:type="dxa"/>
          <w:tcBorders>
            <w:left w:val="nil"/>
            <w:bottom w:val="nil"/>
            <w:right w:val="nil"/>
          </w:tcBorders>
          <w:shd w:val="clear" w:color="auto" w:fill="FDF2EA"/>
        </w:tcPr>
        <w:p w:rsidR="00950700" w:rsidRPr="00DC6C67" w:rsidRDefault="00950700" w:rsidP="00950700">
          <w:pPr>
            <w:pStyle w:val="Header"/>
            <w:jc w:val="center"/>
            <w:rPr>
              <w:rFonts w:ascii="Arial Narrow" w:hAnsi="Arial Narrow"/>
              <w:color w:val="FF0000"/>
            </w:rPr>
          </w:pPr>
          <w:r w:rsidRPr="00DC6C67">
            <w:rPr>
              <w:rFonts w:ascii="Arial Narrow" w:hAnsi="Arial Narrow"/>
              <w:color w:val="FF0000"/>
            </w:rPr>
            <w:t>Manual of Procedures for JTSs in IPA II Cross-Border Programmes</w:t>
          </w:r>
        </w:p>
      </w:tc>
    </w:tr>
  </w:tbl>
  <w:p w:rsidR="00950700" w:rsidRPr="00562B49" w:rsidRDefault="00950700" w:rsidP="00562B4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590A13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6B14E3"/>
    <w:multiLevelType w:val="hybridMultilevel"/>
    <w:tmpl w:val="F7FAD6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C151F9"/>
    <w:multiLevelType w:val="hybridMultilevel"/>
    <w:tmpl w:val="FEF0F2FC"/>
    <w:lvl w:ilvl="0" w:tplc="040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155B72DC"/>
    <w:multiLevelType w:val="hybridMultilevel"/>
    <w:tmpl w:val="48F407E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8EE25E2"/>
    <w:multiLevelType w:val="hybridMultilevel"/>
    <w:tmpl w:val="0C1023C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019B2"/>
    <w:multiLevelType w:val="hybridMultilevel"/>
    <w:tmpl w:val="14CE70C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0BD4274"/>
    <w:multiLevelType w:val="hybridMultilevel"/>
    <w:tmpl w:val="4B1E49A8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3E8661B"/>
    <w:multiLevelType w:val="hybridMultilevel"/>
    <w:tmpl w:val="E1923D2A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7855B28"/>
    <w:multiLevelType w:val="hybridMultilevel"/>
    <w:tmpl w:val="CAEC476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E2C7EE5"/>
    <w:multiLevelType w:val="hybridMultilevel"/>
    <w:tmpl w:val="F5E86E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E7009EC"/>
    <w:multiLevelType w:val="hybridMultilevel"/>
    <w:tmpl w:val="B1A0C9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2C36980"/>
    <w:multiLevelType w:val="hybridMultilevel"/>
    <w:tmpl w:val="29AAA85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7"/>
  </w:num>
  <w:num w:numId="5">
    <w:abstractNumId w:val="1"/>
  </w:num>
  <w:num w:numId="6">
    <w:abstractNumId w:val="10"/>
  </w:num>
  <w:num w:numId="7">
    <w:abstractNumId w:val="6"/>
  </w:num>
  <w:num w:numId="8">
    <w:abstractNumId w:val="11"/>
  </w:num>
  <w:num w:numId="9">
    <w:abstractNumId w:val="5"/>
  </w:num>
  <w:num w:numId="10">
    <w:abstractNumId w:val="2"/>
  </w:num>
  <w:num w:numId="11">
    <w:abstractNumId w:val="3"/>
  </w:num>
  <w:num w:numId="12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92E"/>
    <w:rsid w:val="00001923"/>
    <w:rsid w:val="00002986"/>
    <w:rsid w:val="00003B8A"/>
    <w:rsid w:val="000053DF"/>
    <w:rsid w:val="00005B5B"/>
    <w:rsid w:val="00006087"/>
    <w:rsid w:val="00006265"/>
    <w:rsid w:val="0000655A"/>
    <w:rsid w:val="0000663F"/>
    <w:rsid w:val="00010565"/>
    <w:rsid w:val="0001079B"/>
    <w:rsid w:val="00011933"/>
    <w:rsid w:val="00011CC1"/>
    <w:rsid w:val="00013531"/>
    <w:rsid w:val="000146A4"/>
    <w:rsid w:val="0001720A"/>
    <w:rsid w:val="00020366"/>
    <w:rsid w:val="000203B8"/>
    <w:rsid w:val="00021C74"/>
    <w:rsid w:val="00022927"/>
    <w:rsid w:val="00026323"/>
    <w:rsid w:val="00026FEE"/>
    <w:rsid w:val="00027426"/>
    <w:rsid w:val="0002783D"/>
    <w:rsid w:val="00030328"/>
    <w:rsid w:val="00030B24"/>
    <w:rsid w:val="00031DC6"/>
    <w:rsid w:val="0003266F"/>
    <w:rsid w:val="00034ADA"/>
    <w:rsid w:val="00035457"/>
    <w:rsid w:val="00035DE6"/>
    <w:rsid w:val="000365E3"/>
    <w:rsid w:val="000375A1"/>
    <w:rsid w:val="00040F83"/>
    <w:rsid w:val="00041F95"/>
    <w:rsid w:val="000425CD"/>
    <w:rsid w:val="00042E4E"/>
    <w:rsid w:val="00043965"/>
    <w:rsid w:val="0004506E"/>
    <w:rsid w:val="00045484"/>
    <w:rsid w:val="000456B1"/>
    <w:rsid w:val="0005064E"/>
    <w:rsid w:val="00050987"/>
    <w:rsid w:val="00050DB1"/>
    <w:rsid w:val="000510F3"/>
    <w:rsid w:val="000529E1"/>
    <w:rsid w:val="00054678"/>
    <w:rsid w:val="00055B19"/>
    <w:rsid w:val="00055C5C"/>
    <w:rsid w:val="0005689C"/>
    <w:rsid w:val="00056E5B"/>
    <w:rsid w:val="00057546"/>
    <w:rsid w:val="00057C9C"/>
    <w:rsid w:val="00062DFD"/>
    <w:rsid w:val="00062E92"/>
    <w:rsid w:val="00063BF8"/>
    <w:rsid w:val="00063E8A"/>
    <w:rsid w:val="00064FC8"/>
    <w:rsid w:val="0006682B"/>
    <w:rsid w:val="0006763D"/>
    <w:rsid w:val="00067E7F"/>
    <w:rsid w:val="00070842"/>
    <w:rsid w:val="00070F61"/>
    <w:rsid w:val="00071945"/>
    <w:rsid w:val="0007317D"/>
    <w:rsid w:val="000732EA"/>
    <w:rsid w:val="00074E85"/>
    <w:rsid w:val="0007578F"/>
    <w:rsid w:val="0007765D"/>
    <w:rsid w:val="0008312A"/>
    <w:rsid w:val="000843E9"/>
    <w:rsid w:val="00084D3C"/>
    <w:rsid w:val="00086EEA"/>
    <w:rsid w:val="00086FE8"/>
    <w:rsid w:val="0008754B"/>
    <w:rsid w:val="00091135"/>
    <w:rsid w:val="0009123B"/>
    <w:rsid w:val="00091490"/>
    <w:rsid w:val="00091C8D"/>
    <w:rsid w:val="00093914"/>
    <w:rsid w:val="000942B4"/>
    <w:rsid w:val="00094F42"/>
    <w:rsid w:val="00095BDF"/>
    <w:rsid w:val="000960AE"/>
    <w:rsid w:val="00097DF2"/>
    <w:rsid w:val="000A1556"/>
    <w:rsid w:val="000A1BC9"/>
    <w:rsid w:val="000A4B06"/>
    <w:rsid w:val="000A5A51"/>
    <w:rsid w:val="000A6AEF"/>
    <w:rsid w:val="000A79AB"/>
    <w:rsid w:val="000A7E28"/>
    <w:rsid w:val="000A7EA5"/>
    <w:rsid w:val="000A7EFF"/>
    <w:rsid w:val="000A7F74"/>
    <w:rsid w:val="000B1772"/>
    <w:rsid w:val="000B18A0"/>
    <w:rsid w:val="000B29DB"/>
    <w:rsid w:val="000B304E"/>
    <w:rsid w:val="000B333D"/>
    <w:rsid w:val="000B66CC"/>
    <w:rsid w:val="000B6BEF"/>
    <w:rsid w:val="000C0363"/>
    <w:rsid w:val="000C04FC"/>
    <w:rsid w:val="000C0E4D"/>
    <w:rsid w:val="000C381D"/>
    <w:rsid w:val="000C4FE1"/>
    <w:rsid w:val="000C74D2"/>
    <w:rsid w:val="000C7653"/>
    <w:rsid w:val="000C7A8B"/>
    <w:rsid w:val="000D0A08"/>
    <w:rsid w:val="000D0BAF"/>
    <w:rsid w:val="000D17B0"/>
    <w:rsid w:val="000D17EB"/>
    <w:rsid w:val="000D3465"/>
    <w:rsid w:val="000D49CF"/>
    <w:rsid w:val="000D4A55"/>
    <w:rsid w:val="000D4D0D"/>
    <w:rsid w:val="000D5713"/>
    <w:rsid w:val="000E2276"/>
    <w:rsid w:val="000E310F"/>
    <w:rsid w:val="000E5EE2"/>
    <w:rsid w:val="000E66C1"/>
    <w:rsid w:val="000F0387"/>
    <w:rsid w:val="000F1584"/>
    <w:rsid w:val="000F2653"/>
    <w:rsid w:val="000F27E0"/>
    <w:rsid w:val="000F327E"/>
    <w:rsid w:val="000F5007"/>
    <w:rsid w:val="000F6B64"/>
    <w:rsid w:val="000F7980"/>
    <w:rsid w:val="00101013"/>
    <w:rsid w:val="001014CC"/>
    <w:rsid w:val="001015D5"/>
    <w:rsid w:val="00101E52"/>
    <w:rsid w:val="00103195"/>
    <w:rsid w:val="001037DF"/>
    <w:rsid w:val="00104C5F"/>
    <w:rsid w:val="001074D6"/>
    <w:rsid w:val="001145E0"/>
    <w:rsid w:val="00114B1E"/>
    <w:rsid w:val="00114D96"/>
    <w:rsid w:val="0011592C"/>
    <w:rsid w:val="00116E79"/>
    <w:rsid w:val="00117499"/>
    <w:rsid w:val="0011781F"/>
    <w:rsid w:val="0012506A"/>
    <w:rsid w:val="0012506B"/>
    <w:rsid w:val="00126040"/>
    <w:rsid w:val="00130233"/>
    <w:rsid w:val="001334E7"/>
    <w:rsid w:val="00133C3D"/>
    <w:rsid w:val="0013430C"/>
    <w:rsid w:val="001353ED"/>
    <w:rsid w:val="00135587"/>
    <w:rsid w:val="00136C47"/>
    <w:rsid w:val="00137A2A"/>
    <w:rsid w:val="0014065A"/>
    <w:rsid w:val="001411F7"/>
    <w:rsid w:val="00141BEF"/>
    <w:rsid w:val="0014227A"/>
    <w:rsid w:val="001451E0"/>
    <w:rsid w:val="0014633B"/>
    <w:rsid w:val="0014657E"/>
    <w:rsid w:val="00146CD1"/>
    <w:rsid w:val="00146DD2"/>
    <w:rsid w:val="00146FF5"/>
    <w:rsid w:val="0014773E"/>
    <w:rsid w:val="0015042E"/>
    <w:rsid w:val="00150BD8"/>
    <w:rsid w:val="00150DA3"/>
    <w:rsid w:val="00151047"/>
    <w:rsid w:val="001523A5"/>
    <w:rsid w:val="00152AF9"/>
    <w:rsid w:val="001549C0"/>
    <w:rsid w:val="00154B82"/>
    <w:rsid w:val="00155B5C"/>
    <w:rsid w:val="001578DA"/>
    <w:rsid w:val="0016025F"/>
    <w:rsid w:val="00160CB9"/>
    <w:rsid w:val="00162DD1"/>
    <w:rsid w:val="001636EE"/>
    <w:rsid w:val="00164962"/>
    <w:rsid w:val="00170FD8"/>
    <w:rsid w:val="001718BC"/>
    <w:rsid w:val="00172D19"/>
    <w:rsid w:val="0017344F"/>
    <w:rsid w:val="00173F52"/>
    <w:rsid w:val="001762F5"/>
    <w:rsid w:val="001769D7"/>
    <w:rsid w:val="00176FA0"/>
    <w:rsid w:val="001805AD"/>
    <w:rsid w:val="00181434"/>
    <w:rsid w:val="00182275"/>
    <w:rsid w:val="00182610"/>
    <w:rsid w:val="0018444E"/>
    <w:rsid w:val="001845FA"/>
    <w:rsid w:val="00184B34"/>
    <w:rsid w:val="001856FC"/>
    <w:rsid w:val="00186213"/>
    <w:rsid w:val="001904D2"/>
    <w:rsid w:val="00191642"/>
    <w:rsid w:val="0019197B"/>
    <w:rsid w:val="0019227A"/>
    <w:rsid w:val="0019285C"/>
    <w:rsid w:val="00194AEA"/>
    <w:rsid w:val="0019514F"/>
    <w:rsid w:val="00197994"/>
    <w:rsid w:val="00197D68"/>
    <w:rsid w:val="001A0E92"/>
    <w:rsid w:val="001A1266"/>
    <w:rsid w:val="001A13CA"/>
    <w:rsid w:val="001A2F0C"/>
    <w:rsid w:val="001A30B4"/>
    <w:rsid w:val="001A513A"/>
    <w:rsid w:val="001A5677"/>
    <w:rsid w:val="001A5BE2"/>
    <w:rsid w:val="001B0668"/>
    <w:rsid w:val="001B0FE5"/>
    <w:rsid w:val="001B300C"/>
    <w:rsid w:val="001B587C"/>
    <w:rsid w:val="001B78B8"/>
    <w:rsid w:val="001C1661"/>
    <w:rsid w:val="001C1E4D"/>
    <w:rsid w:val="001C213F"/>
    <w:rsid w:val="001C2ED3"/>
    <w:rsid w:val="001C35BB"/>
    <w:rsid w:val="001C37A3"/>
    <w:rsid w:val="001C558D"/>
    <w:rsid w:val="001C612C"/>
    <w:rsid w:val="001C739D"/>
    <w:rsid w:val="001C76F6"/>
    <w:rsid w:val="001D0E57"/>
    <w:rsid w:val="001D10E2"/>
    <w:rsid w:val="001D1F79"/>
    <w:rsid w:val="001D2641"/>
    <w:rsid w:val="001D34A9"/>
    <w:rsid w:val="001D594E"/>
    <w:rsid w:val="001D693B"/>
    <w:rsid w:val="001D79BB"/>
    <w:rsid w:val="001E04E7"/>
    <w:rsid w:val="001E16C5"/>
    <w:rsid w:val="001E1E74"/>
    <w:rsid w:val="001E1FB0"/>
    <w:rsid w:val="001E214D"/>
    <w:rsid w:val="001E221F"/>
    <w:rsid w:val="001E2929"/>
    <w:rsid w:val="001E2A98"/>
    <w:rsid w:val="001E5CD4"/>
    <w:rsid w:val="001E645D"/>
    <w:rsid w:val="001E65EA"/>
    <w:rsid w:val="001E6FDE"/>
    <w:rsid w:val="001E78E0"/>
    <w:rsid w:val="001F1124"/>
    <w:rsid w:val="001F1321"/>
    <w:rsid w:val="001F20E2"/>
    <w:rsid w:val="001F2D82"/>
    <w:rsid w:val="001F6582"/>
    <w:rsid w:val="001F7888"/>
    <w:rsid w:val="001F7954"/>
    <w:rsid w:val="002016A9"/>
    <w:rsid w:val="00202A14"/>
    <w:rsid w:val="00205715"/>
    <w:rsid w:val="002058F4"/>
    <w:rsid w:val="00205AD8"/>
    <w:rsid w:val="00205B3D"/>
    <w:rsid w:val="0020672F"/>
    <w:rsid w:val="00206DE7"/>
    <w:rsid w:val="00206EBF"/>
    <w:rsid w:val="00211B03"/>
    <w:rsid w:val="00212DFA"/>
    <w:rsid w:val="0021550E"/>
    <w:rsid w:val="002170F1"/>
    <w:rsid w:val="00217C01"/>
    <w:rsid w:val="0022010E"/>
    <w:rsid w:val="00220B84"/>
    <w:rsid w:val="002210C8"/>
    <w:rsid w:val="002225F1"/>
    <w:rsid w:val="002227DC"/>
    <w:rsid w:val="002237C1"/>
    <w:rsid w:val="002239E5"/>
    <w:rsid w:val="00223F05"/>
    <w:rsid w:val="0022435D"/>
    <w:rsid w:val="00224EDE"/>
    <w:rsid w:val="0022708C"/>
    <w:rsid w:val="002313E0"/>
    <w:rsid w:val="0023239C"/>
    <w:rsid w:val="00232441"/>
    <w:rsid w:val="002326D3"/>
    <w:rsid w:val="00233DE9"/>
    <w:rsid w:val="00237499"/>
    <w:rsid w:val="00237AA5"/>
    <w:rsid w:val="0024128B"/>
    <w:rsid w:val="0024132A"/>
    <w:rsid w:val="00241C57"/>
    <w:rsid w:val="00244C95"/>
    <w:rsid w:val="0024584C"/>
    <w:rsid w:val="00245C31"/>
    <w:rsid w:val="002468F0"/>
    <w:rsid w:val="00246C8A"/>
    <w:rsid w:val="002471F4"/>
    <w:rsid w:val="00251300"/>
    <w:rsid w:val="002529C4"/>
    <w:rsid w:val="00253B67"/>
    <w:rsid w:val="002555C8"/>
    <w:rsid w:val="00261A55"/>
    <w:rsid w:val="00261E63"/>
    <w:rsid w:val="002629AF"/>
    <w:rsid w:val="0026316B"/>
    <w:rsid w:val="00265478"/>
    <w:rsid w:val="002657BA"/>
    <w:rsid w:val="00265C13"/>
    <w:rsid w:val="002676ED"/>
    <w:rsid w:val="002720B8"/>
    <w:rsid w:val="00273D74"/>
    <w:rsid w:val="0027471E"/>
    <w:rsid w:val="00274DBD"/>
    <w:rsid w:val="00274F4C"/>
    <w:rsid w:val="00275F33"/>
    <w:rsid w:val="00281887"/>
    <w:rsid w:val="00281E2D"/>
    <w:rsid w:val="00282391"/>
    <w:rsid w:val="002827B0"/>
    <w:rsid w:val="00283406"/>
    <w:rsid w:val="002835CE"/>
    <w:rsid w:val="00284C25"/>
    <w:rsid w:val="00284DFB"/>
    <w:rsid w:val="002853EF"/>
    <w:rsid w:val="002858CD"/>
    <w:rsid w:val="002906E2"/>
    <w:rsid w:val="00290A05"/>
    <w:rsid w:val="00291231"/>
    <w:rsid w:val="00293DFF"/>
    <w:rsid w:val="00294550"/>
    <w:rsid w:val="002946C7"/>
    <w:rsid w:val="0029604D"/>
    <w:rsid w:val="00296EC1"/>
    <w:rsid w:val="00297E68"/>
    <w:rsid w:val="002A0A53"/>
    <w:rsid w:val="002A135E"/>
    <w:rsid w:val="002A1B91"/>
    <w:rsid w:val="002A2286"/>
    <w:rsid w:val="002A38E7"/>
    <w:rsid w:val="002A522E"/>
    <w:rsid w:val="002A5C7B"/>
    <w:rsid w:val="002A707C"/>
    <w:rsid w:val="002A751A"/>
    <w:rsid w:val="002A7F59"/>
    <w:rsid w:val="002B0A14"/>
    <w:rsid w:val="002B2BC9"/>
    <w:rsid w:val="002B2F4D"/>
    <w:rsid w:val="002B339A"/>
    <w:rsid w:val="002B3BE9"/>
    <w:rsid w:val="002B487A"/>
    <w:rsid w:val="002B61CA"/>
    <w:rsid w:val="002B7C4D"/>
    <w:rsid w:val="002B7EE2"/>
    <w:rsid w:val="002C1503"/>
    <w:rsid w:val="002C151A"/>
    <w:rsid w:val="002C166B"/>
    <w:rsid w:val="002C21D8"/>
    <w:rsid w:val="002C2E18"/>
    <w:rsid w:val="002C3040"/>
    <w:rsid w:val="002C5077"/>
    <w:rsid w:val="002C5C91"/>
    <w:rsid w:val="002C6101"/>
    <w:rsid w:val="002C7652"/>
    <w:rsid w:val="002D2961"/>
    <w:rsid w:val="002D3DAC"/>
    <w:rsid w:val="002D46B7"/>
    <w:rsid w:val="002D600F"/>
    <w:rsid w:val="002D6BEF"/>
    <w:rsid w:val="002D72C9"/>
    <w:rsid w:val="002E158F"/>
    <w:rsid w:val="002E243E"/>
    <w:rsid w:val="002E5AF6"/>
    <w:rsid w:val="002E6BDC"/>
    <w:rsid w:val="002E7733"/>
    <w:rsid w:val="002E7787"/>
    <w:rsid w:val="002F0320"/>
    <w:rsid w:val="002F1E1E"/>
    <w:rsid w:val="002F2050"/>
    <w:rsid w:val="002F2085"/>
    <w:rsid w:val="002F3237"/>
    <w:rsid w:val="002F402D"/>
    <w:rsid w:val="002F52D0"/>
    <w:rsid w:val="002F6216"/>
    <w:rsid w:val="002F705C"/>
    <w:rsid w:val="00301FC4"/>
    <w:rsid w:val="003048A4"/>
    <w:rsid w:val="00304CE3"/>
    <w:rsid w:val="00304FED"/>
    <w:rsid w:val="003078F7"/>
    <w:rsid w:val="00307B59"/>
    <w:rsid w:val="00307BCB"/>
    <w:rsid w:val="00307BFE"/>
    <w:rsid w:val="00310232"/>
    <w:rsid w:val="00310EA7"/>
    <w:rsid w:val="00312CC9"/>
    <w:rsid w:val="0031362C"/>
    <w:rsid w:val="00313B48"/>
    <w:rsid w:val="00314594"/>
    <w:rsid w:val="0031564E"/>
    <w:rsid w:val="00317B89"/>
    <w:rsid w:val="0032008B"/>
    <w:rsid w:val="00321E1B"/>
    <w:rsid w:val="00324C6E"/>
    <w:rsid w:val="0033071B"/>
    <w:rsid w:val="00337E04"/>
    <w:rsid w:val="00342680"/>
    <w:rsid w:val="00343269"/>
    <w:rsid w:val="00343AC7"/>
    <w:rsid w:val="00344A98"/>
    <w:rsid w:val="00345AC9"/>
    <w:rsid w:val="003464E7"/>
    <w:rsid w:val="00346789"/>
    <w:rsid w:val="0034684C"/>
    <w:rsid w:val="00350DF2"/>
    <w:rsid w:val="00351575"/>
    <w:rsid w:val="003520A0"/>
    <w:rsid w:val="003535E7"/>
    <w:rsid w:val="00357468"/>
    <w:rsid w:val="003602DF"/>
    <w:rsid w:val="00360E2C"/>
    <w:rsid w:val="003615AE"/>
    <w:rsid w:val="003625CF"/>
    <w:rsid w:val="00362674"/>
    <w:rsid w:val="003630D3"/>
    <w:rsid w:val="0036706F"/>
    <w:rsid w:val="0036790E"/>
    <w:rsid w:val="003744D8"/>
    <w:rsid w:val="00375DC1"/>
    <w:rsid w:val="003765E1"/>
    <w:rsid w:val="003769B9"/>
    <w:rsid w:val="00377B49"/>
    <w:rsid w:val="00381406"/>
    <w:rsid w:val="00383AA6"/>
    <w:rsid w:val="00384024"/>
    <w:rsid w:val="00390445"/>
    <w:rsid w:val="00391EA3"/>
    <w:rsid w:val="00392BDE"/>
    <w:rsid w:val="00393298"/>
    <w:rsid w:val="00393D68"/>
    <w:rsid w:val="003949CE"/>
    <w:rsid w:val="00395C59"/>
    <w:rsid w:val="00395F26"/>
    <w:rsid w:val="003968B8"/>
    <w:rsid w:val="0039709A"/>
    <w:rsid w:val="00397AEB"/>
    <w:rsid w:val="003A2F6D"/>
    <w:rsid w:val="003A3648"/>
    <w:rsid w:val="003A5513"/>
    <w:rsid w:val="003A5D5E"/>
    <w:rsid w:val="003A6864"/>
    <w:rsid w:val="003A7F1D"/>
    <w:rsid w:val="003B0468"/>
    <w:rsid w:val="003B0669"/>
    <w:rsid w:val="003B16BC"/>
    <w:rsid w:val="003B255A"/>
    <w:rsid w:val="003B2C53"/>
    <w:rsid w:val="003B3660"/>
    <w:rsid w:val="003B45DC"/>
    <w:rsid w:val="003B4D39"/>
    <w:rsid w:val="003B4F97"/>
    <w:rsid w:val="003C1973"/>
    <w:rsid w:val="003C2724"/>
    <w:rsid w:val="003C3007"/>
    <w:rsid w:val="003C3B88"/>
    <w:rsid w:val="003C3D9D"/>
    <w:rsid w:val="003C566C"/>
    <w:rsid w:val="003C69EB"/>
    <w:rsid w:val="003C7AA7"/>
    <w:rsid w:val="003D15BE"/>
    <w:rsid w:val="003D29D1"/>
    <w:rsid w:val="003D51AC"/>
    <w:rsid w:val="003D7FC6"/>
    <w:rsid w:val="003E036A"/>
    <w:rsid w:val="003E0C69"/>
    <w:rsid w:val="003E0FDD"/>
    <w:rsid w:val="003E2358"/>
    <w:rsid w:val="003E271B"/>
    <w:rsid w:val="003E3046"/>
    <w:rsid w:val="003E3C50"/>
    <w:rsid w:val="003E4893"/>
    <w:rsid w:val="003E6043"/>
    <w:rsid w:val="003E7E00"/>
    <w:rsid w:val="003F0C3E"/>
    <w:rsid w:val="003F0E4F"/>
    <w:rsid w:val="003F163C"/>
    <w:rsid w:val="003F203D"/>
    <w:rsid w:val="003F23A4"/>
    <w:rsid w:val="003F3C3A"/>
    <w:rsid w:val="003F3FDD"/>
    <w:rsid w:val="003F5741"/>
    <w:rsid w:val="003F6172"/>
    <w:rsid w:val="003F781D"/>
    <w:rsid w:val="003F7BAE"/>
    <w:rsid w:val="0040063C"/>
    <w:rsid w:val="00401C30"/>
    <w:rsid w:val="00402889"/>
    <w:rsid w:val="00403205"/>
    <w:rsid w:val="00403DF1"/>
    <w:rsid w:val="004042F9"/>
    <w:rsid w:val="00404831"/>
    <w:rsid w:val="0040570A"/>
    <w:rsid w:val="00405981"/>
    <w:rsid w:val="00406C0F"/>
    <w:rsid w:val="00407167"/>
    <w:rsid w:val="00407FBA"/>
    <w:rsid w:val="0041085B"/>
    <w:rsid w:val="00411971"/>
    <w:rsid w:val="00413E1B"/>
    <w:rsid w:val="00414B7F"/>
    <w:rsid w:val="004204B2"/>
    <w:rsid w:val="0042082A"/>
    <w:rsid w:val="004218F0"/>
    <w:rsid w:val="00422431"/>
    <w:rsid w:val="00423A08"/>
    <w:rsid w:val="004240F0"/>
    <w:rsid w:val="0042567E"/>
    <w:rsid w:val="00430CC6"/>
    <w:rsid w:val="0043186C"/>
    <w:rsid w:val="004325D7"/>
    <w:rsid w:val="00432769"/>
    <w:rsid w:val="00433527"/>
    <w:rsid w:val="00433594"/>
    <w:rsid w:val="004342FA"/>
    <w:rsid w:val="00436340"/>
    <w:rsid w:val="004406D0"/>
    <w:rsid w:val="004410EA"/>
    <w:rsid w:val="004415F0"/>
    <w:rsid w:val="00442E4E"/>
    <w:rsid w:val="00442EAA"/>
    <w:rsid w:val="00442FA3"/>
    <w:rsid w:val="00443A7F"/>
    <w:rsid w:val="00444218"/>
    <w:rsid w:val="00444A5D"/>
    <w:rsid w:val="004454D8"/>
    <w:rsid w:val="004455B0"/>
    <w:rsid w:val="0044668A"/>
    <w:rsid w:val="004505A2"/>
    <w:rsid w:val="0045334B"/>
    <w:rsid w:val="004547C8"/>
    <w:rsid w:val="00454C0E"/>
    <w:rsid w:val="0045737A"/>
    <w:rsid w:val="00460660"/>
    <w:rsid w:val="00460F8E"/>
    <w:rsid w:val="0046146B"/>
    <w:rsid w:val="004615BE"/>
    <w:rsid w:val="004615C8"/>
    <w:rsid w:val="00461E6B"/>
    <w:rsid w:val="0046259A"/>
    <w:rsid w:val="004641DB"/>
    <w:rsid w:val="004647FC"/>
    <w:rsid w:val="0046529E"/>
    <w:rsid w:val="004663AC"/>
    <w:rsid w:val="004677AB"/>
    <w:rsid w:val="00467BE9"/>
    <w:rsid w:val="004703F4"/>
    <w:rsid w:val="00470882"/>
    <w:rsid w:val="004718D4"/>
    <w:rsid w:val="0047294C"/>
    <w:rsid w:val="004732CB"/>
    <w:rsid w:val="00474EA7"/>
    <w:rsid w:val="00476162"/>
    <w:rsid w:val="00480B23"/>
    <w:rsid w:val="00484BCE"/>
    <w:rsid w:val="004877ED"/>
    <w:rsid w:val="00491125"/>
    <w:rsid w:val="0049434D"/>
    <w:rsid w:val="00495747"/>
    <w:rsid w:val="004977A4"/>
    <w:rsid w:val="004A0449"/>
    <w:rsid w:val="004A163C"/>
    <w:rsid w:val="004A1D7C"/>
    <w:rsid w:val="004A217A"/>
    <w:rsid w:val="004A2B8C"/>
    <w:rsid w:val="004A67DC"/>
    <w:rsid w:val="004A686B"/>
    <w:rsid w:val="004B0423"/>
    <w:rsid w:val="004B0B7D"/>
    <w:rsid w:val="004B22D2"/>
    <w:rsid w:val="004B27BF"/>
    <w:rsid w:val="004B3FE5"/>
    <w:rsid w:val="004B5437"/>
    <w:rsid w:val="004B57F1"/>
    <w:rsid w:val="004B692E"/>
    <w:rsid w:val="004B6AAF"/>
    <w:rsid w:val="004C116A"/>
    <w:rsid w:val="004C13B7"/>
    <w:rsid w:val="004C4A5D"/>
    <w:rsid w:val="004C5F53"/>
    <w:rsid w:val="004C70D4"/>
    <w:rsid w:val="004C7E24"/>
    <w:rsid w:val="004D134A"/>
    <w:rsid w:val="004D1B76"/>
    <w:rsid w:val="004D2537"/>
    <w:rsid w:val="004D66FB"/>
    <w:rsid w:val="004D6764"/>
    <w:rsid w:val="004D7C2A"/>
    <w:rsid w:val="004E1597"/>
    <w:rsid w:val="004E3D47"/>
    <w:rsid w:val="004E534E"/>
    <w:rsid w:val="004E5FA4"/>
    <w:rsid w:val="004E626F"/>
    <w:rsid w:val="004F27E5"/>
    <w:rsid w:val="004F38A9"/>
    <w:rsid w:val="004F3C48"/>
    <w:rsid w:val="004F3D16"/>
    <w:rsid w:val="004F3F1A"/>
    <w:rsid w:val="004F7EFA"/>
    <w:rsid w:val="004F7FEF"/>
    <w:rsid w:val="00500C95"/>
    <w:rsid w:val="00503617"/>
    <w:rsid w:val="00503CE2"/>
    <w:rsid w:val="0050514A"/>
    <w:rsid w:val="005065B1"/>
    <w:rsid w:val="0050681A"/>
    <w:rsid w:val="005072BC"/>
    <w:rsid w:val="005074F1"/>
    <w:rsid w:val="0051057B"/>
    <w:rsid w:val="00511D84"/>
    <w:rsid w:val="00512EC4"/>
    <w:rsid w:val="00513849"/>
    <w:rsid w:val="00514DDC"/>
    <w:rsid w:val="00515359"/>
    <w:rsid w:val="00515451"/>
    <w:rsid w:val="005200F9"/>
    <w:rsid w:val="005219D0"/>
    <w:rsid w:val="00522091"/>
    <w:rsid w:val="0052238C"/>
    <w:rsid w:val="00522757"/>
    <w:rsid w:val="00523F05"/>
    <w:rsid w:val="00525248"/>
    <w:rsid w:val="005252EB"/>
    <w:rsid w:val="00525889"/>
    <w:rsid w:val="00527AEF"/>
    <w:rsid w:val="00530D01"/>
    <w:rsid w:val="00535113"/>
    <w:rsid w:val="00536B48"/>
    <w:rsid w:val="00536F51"/>
    <w:rsid w:val="0054144B"/>
    <w:rsid w:val="00542949"/>
    <w:rsid w:val="00543584"/>
    <w:rsid w:val="00544F60"/>
    <w:rsid w:val="00546378"/>
    <w:rsid w:val="00552674"/>
    <w:rsid w:val="00555EC6"/>
    <w:rsid w:val="0055659A"/>
    <w:rsid w:val="00556A84"/>
    <w:rsid w:val="00560F7F"/>
    <w:rsid w:val="00562B49"/>
    <w:rsid w:val="00565006"/>
    <w:rsid w:val="00565348"/>
    <w:rsid w:val="0057082E"/>
    <w:rsid w:val="0057397D"/>
    <w:rsid w:val="00573B54"/>
    <w:rsid w:val="005740C5"/>
    <w:rsid w:val="005749EB"/>
    <w:rsid w:val="0057528D"/>
    <w:rsid w:val="005762F2"/>
    <w:rsid w:val="0058257F"/>
    <w:rsid w:val="005833B1"/>
    <w:rsid w:val="00584C85"/>
    <w:rsid w:val="00585346"/>
    <w:rsid w:val="00587D77"/>
    <w:rsid w:val="00590429"/>
    <w:rsid w:val="00590C87"/>
    <w:rsid w:val="005919F8"/>
    <w:rsid w:val="00592C27"/>
    <w:rsid w:val="005934E0"/>
    <w:rsid w:val="00594737"/>
    <w:rsid w:val="00595A4E"/>
    <w:rsid w:val="005977C2"/>
    <w:rsid w:val="005A098B"/>
    <w:rsid w:val="005A0D84"/>
    <w:rsid w:val="005A0E83"/>
    <w:rsid w:val="005A10E1"/>
    <w:rsid w:val="005A183B"/>
    <w:rsid w:val="005A2398"/>
    <w:rsid w:val="005A504E"/>
    <w:rsid w:val="005A6862"/>
    <w:rsid w:val="005A749E"/>
    <w:rsid w:val="005A7958"/>
    <w:rsid w:val="005B140C"/>
    <w:rsid w:val="005B1438"/>
    <w:rsid w:val="005B3388"/>
    <w:rsid w:val="005B4E26"/>
    <w:rsid w:val="005B5086"/>
    <w:rsid w:val="005B509C"/>
    <w:rsid w:val="005B5B02"/>
    <w:rsid w:val="005B5C64"/>
    <w:rsid w:val="005B5E50"/>
    <w:rsid w:val="005B6A6A"/>
    <w:rsid w:val="005B741B"/>
    <w:rsid w:val="005B75C8"/>
    <w:rsid w:val="005B7BAB"/>
    <w:rsid w:val="005C0ECB"/>
    <w:rsid w:val="005C6E07"/>
    <w:rsid w:val="005C7489"/>
    <w:rsid w:val="005D0536"/>
    <w:rsid w:val="005D09B6"/>
    <w:rsid w:val="005D2C5E"/>
    <w:rsid w:val="005D3248"/>
    <w:rsid w:val="005D3452"/>
    <w:rsid w:val="005D4B2A"/>
    <w:rsid w:val="005D62C7"/>
    <w:rsid w:val="005E079F"/>
    <w:rsid w:val="005E0BBF"/>
    <w:rsid w:val="005E15ED"/>
    <w:rsid w:val="005E18CB"/>
    <w:rsid w:val="005E25AE"/>
    <w:rsid w:val="005E338D"/>
    <w:rsid w:val="005E35BE"/>
    <w:rsid w:val="005E5BE0"/>
    <w:rsid w:val="005E78F0"/>
    <w:rsid w:val="005F221B"/>
    <w:rsid w:val="005F58B8"/>
    <w:rsid w:val="005F63D4"/>
    <w:rsid w:val="005F6A85"/>
    <w:rsid w:val="00600B3D"/>
    <w:rsid w:val="00600ECA"/>
    <w:rsid w:val="00601A63"/>
    <w:rsid w:val="00601C13"/>
    <w:rsid w:val="00602329"/>
    <w:rsid w:val="00602FA7"/>
    <w:rsid w:val="00604496"/>
    <w:rsid w:val="0060451C"/>
    <w:rsid w:val="0060715C"/>
    <w:rsid w:val="00607D1A"/>
    <w:rsid w:val="0061012E"/>
    <w:rsid w:val="00610C5F"/>
    <w:rsid w:val="006110A7"/>
    <w:rsid w:val="00613C42"/>
    <w:rsid w:val="006142B6"/>
    <w:rsid w:val="006147F7"/>
    <w:rsid w:val="00615E26"/>
    <w:rsid w:val="00616458"/>
    <w:rsid w:val="006176F7"/>
    <w:rsid w:val="00617865"/>
    <w:rsid w:val="006205CC"/>
    <w:rsid w:val="00620C22"/>
    <w:rsid w:val="006217CB"/>
    <w:rsid w:val="0062314A"/>
    <w:rsid w:val="0062383D"/>
    <w:rsid w:val="00624311"/>
    <w:rsid w:val="00624477"/>
    <w:rsid w:val="006246F4"/>
    <w:rsid w:val="00625A78"/>
    <w:rsid w:val="006261FE"/>
    <w:rsid w:val="006266A4"/>
    <w:rsid w:val="006279EE"/>
    <w:rsid w:val="00632F67"/>
    <w:rsid w:val="00633968"/>
    <w:rsid w:val="00633BE7"/>
    <w:rsid w:val="00634C0D"/>
    <w:rsid w:val="00634E97"/>
    <w:rsid w:val="00635717"/>
    <w:rsid w:val="00635C38"/>
    <w:rsid w:val="00637B11"/>
    <w:rsid w:val="00640480"/>
    <w:rsid w:val="00640C32"/>
    <w:rsid w:val="00641E18"/>
    <w:rsid w:val="00644E1E"/>
    <w:rsid w:val="006452AA"/>
    <w:rsid w:val="006453DD"/>
    <w:rsid w:val="00650CC3"/>
    <w:rsid w:val="006522B9"/>
    <w:rsid w:val="00654398"/>
    <w:rsid w:val="006544E5"/>
    <w:rsid w:val="00654B63"/>
    <w:rsid w:val="00654D43"/>
    <w:rsid w:val="006569BB"/>
    <w:rsid w:val="00656CEE"/>
    <w:rsid w:val="00657DC9"/>
    <w:rsid w:val="00661623"/>
    <w:rsid w:val="006626C0"/>
    <w:rsid w:val="00665115"/>
    <w:rsid w:val="006657B1"/>
    <w:rsid w:val="00667339"/>
    <w:rsid w:val="00667577"/>
    <w:rsid w:val="006676DF"/>
    <w:rsid w:val="00670266"/>
    <w:rsid w:val="00674A69"/>
    <w:rsid w:val="00675EFC"/>
    <w:rsid w:val="006767BA"/>
    <w:rsid w:val="0067690C"/>
    <w:rsid w:val="00676BD4"/>
    <w:rsid w:val="006804B0"/>
    <w:rsid w:val="00680A20"/>
    <w:rsid w:val="0068102D"/>
    <w:rsid w:val="00681AA8"/>
    <w:rsid w:val="00682FA6"/>
    <w:rsid w:val="00685C5E"/>
    <w:rsid w:val="00687609"/>
    <w:rsid w:val="00690559"/>
    <w:rsid w:val="00691D8B"/>
    <w:rsid w:val="006946C6"/>
    <w:rsid w:val="00694E1F"/>
    <w:rsid w:val="00697D64"/>
    <w:rsid w:val="006A1172"/>
    <w:rsid w:val="006A1698"/>
    <w:rsid w:val="006A2241"/>
    <w:rsid w:val="006A29EF"/>
    <w:rsid w:val="006A2EC2"/>
    <w:rsid w:val="006A6449"/>
    <w:rsid w:val="006B26A2"/>
    <w:rsid w:val="006B2D4E"/>
    <w:rsid w:val="006B4087"/>
    <w:rsid w:val="006B6823"/>
    <w:rsid w:val="006C01DB"/>
    <w:rsid w:val="006C03D3"/>
    <w:rsid w:val="006C0E1D"/>
    <w:rsid w:val="006C16A7"/>
    <w:rsid w:val="006C1B26"/>
    <w:rsid w:val="006C1E41"/>
    <w:rsid w:val="006C294B"/>
    <w:rsid w:val="006C633B"/>
    <w:rsid w:val="006D03AB"/>
    <w:rsid w:val="006D1A54"/>
    <w:rsid w:val="006D2C1E"/>
    <w:rsid w:val="006D4839"/>
    <w:rsid w:val="006D5CA7"/>
    <w:rsid w:val="006E0C43"/>
    <w:rsid w:val="006E18D6"/>
    <w:rsid w:val="006E2C44"/>
    <w:rsid w:val="006E46D1"/>
    <w:rsid w:val="006E7533"/>
    <w:rsid w:val="006E7AD7"/>
    <w:rsid w:val="006F3C6D"/>
    <w:rsid w:val="006F6CA0"/>
    <w:rsid w:val="006F74D8"/>
    <w:rsid w:val="00702F26"/>
    <w:rsid w:val="00703131"/>
    <w:rsid w:val="0070315B"/>
    <w:rsid w:val="00704003"/>
    <w:rsid w:val="00704831"/>
    <w:rsid w:val="00704932"/>
    <w:rsid w:val="007054D8"/>
    <w:rsid w:val="007057D2"/>
    <w:rsid w:val="00705A5F"/>
    <w:rsid w:val="007101A8"/>
    <w:rsid w:val="0071048E"/>
    <w:rsid w:val="00710B50"/>
    <w:rsid w:val="00715FD7"/>
    <w:rsid w:val="00716691"/>
    <w:rsid w:val="00717139"/>
    <w:rsid w:val="007173AE"/>
    <w:rsid w:val="00717832"/>
    <w:rsid w:val="0072096D"/>
    <w:rsid w:val="0072259F"/>
    <w:rsid w:val="007226BC"/>
    <w:rsid w:val="00722AE9"/>
    <w:rsid w:val="00723AB2"/>
    <w:rsid w:val="00724293"/>
    <w:rsid w:val="007244CC"/>
    <w:rsid w:val="0072463B"/>
    <w:rsid w:val="00724715"/>
    <w:rsid w:val="00726C06"/>
    <w:rsid w:val="00727397"/>
    <w:rsid w:val="00730E26"/>
    <w:rsid w:val="00731A9B"/>
    <w:rsid w:val="007320AA"/>
    <w:rsid w:val="007322FC"/>
    <w:rsid w:val="00732827"/>
    <w:rsid w:val="00733989"/>
    <w:rsid w:val="0073537E"/>
    <w:rsid w:val="007362A4"/>
    <w:rsid w:val="007376CB"/>
    <w:rsid w:val="00740070"/>
    <w:rsid w:val="00740EC5"/>
    <w:rsid w:val="00741BD5"/>
    <w:rsid w:val="007424AE"/>
    <w:rsid w:val="00742849"/>
    <w:rsid w:val="00743D18"/>
    <w:rsid w:val="00745F16"/>
    <w:rsid w:val="00745FA4"/>
    <w:rsid w:val="00746141"/>
    <w:rsid w:val="00747F78"/>
    <w:rsid w:val="0075063B"/>
    <w:rsid w:val="007514E7"/>
    <w:rsid w:val="00751F85"/>
    <w:rsid w:val="00752144"/>
    <w:rsid w:val="0075253B"/>
    <w:rsid w:val="00752814"/>
    <w:rsid w:val="007532CD"/>
    <w:rsid w:val="007558E9"/>
    <w:rsid w:val="00760F42"/>
    <w:rsid w:val="0076203B"/>
    <w:rsid w:val="00762C12"/>
    <w:rsid w:val="0076305C"/>
    <w:rsid w:val="0076339B"/>
    <w:rsid w:val="00764A3D"/>
    <w:rsid w:val="00764C05"/>
    <w:rsid w:val="00765A2A"/>
    <w:rsid w:val="00765FEF"/>
    <w:rsid w:val="007663A9"/>
    <w:rsid w:val="00767346"/>
    <w:rsid w:val="00770244"/>
    <w:rsid w:val="00770AD8"/>
    <w:rsid w:val="00770CC0"/>
    <w:rsid w:val="00773C8F"/>
    <w:rsid w:val="0077620F"/>
    <w:rsid w:val="00776848"/>
    <w:rsid w:val="007769FE"/>
    <w:rsid w:val="00777100"/>
    <w:rsid w:val="00777496"/>
    <w:rsid w:val="007807A0"/>
    <w:rsid w:val="00781D4F"/>
    <w:rsid w:val="00782BD5"/>
    <w:rsid w:val="00782C7B"/>
    <w:rsid w:val="007843EA"/>
    <w:rsid w:val="00785552"/>
    <w:rsid w:val="00790335"/>
    <w:rsid w:val="00791E44"/>
    <w:rsid w:val="007920D2"/>
    <w:rsid w:val="0079229A"/>
    <w:rsid w:val="00792A2E"/>
    <w:rsid w:val="007940E4"/>
    <w:rsid w:val="0079535A"/>
    <w:rsid w:val="007957B5"/>
    <w:rsid w:val="00797E8A"/>
    <w:rsid w:val="007A18F8"/>
    <w:rsid w:val="007A2271"/>
    <w:rsid w:val="007A2464"/>
    <w:rsid w:val="007A41CF"/>
    <w:rsid w:val="007A4A08"/>
    <w:rsid w:val="007A5DE7"/>
    <w:rsid w:val="007A76C8"/>
    <w:rsid w:val="007B0077"/>
    <w:rsid w:val="007B167E"/>
    <w:rsid w:val="007B168A"/>
    <w:rsid w:val="007B1F7D"/>
    <w:rsid w:val="007B29CB"/>
    <w:rsid w:val="007B374A"/>
    <w:rsid w:val="007B3B12"/>
    <w:rsid w:val="007B4B74"/>
    <w:rsid w:val="007B5C43"/>
    <w:rsid w:val="007B6012"/>
    <w:rsid w:val="007B6176"/>
    <w:rsid w:val="007B6B7B"/>
    <w:rsid w:val="007B7358"/>
    <w:rsid w:val="007B73F5"/>
    <w:rsid w:val="007B7928"/>
    <w:rsid w:val="007C3AC0"/>
    <w:rsid w:val="007C3F11"/>
    <w:rsid w:val="007C538E"/>
    <w:rsid w:val="007C73B6"/>
    <w:rsid w:val="007D0932"/>
    <w:rsid w:val="007D1397"/>
    <w:rsid w:val="007D3631"/>
    <w:rsid w:val="007D3D6F"/>
    <w:rsid w:val="007D3E34"/>
    <w:rsid w:val="007D52A9"/>
    <w:rsid w:val="007D579B"/>
    <w:rsid w:val="007D5C79"/>
    <w:rsid w:val="007E0762"/>
    <w:rsid w:val="007E1247"/>
    <w:rsid w:val="007E28DD"/>
    <w:rsid w:val="007E4DC5"/>
    <w:rsid w:val="007E50C7"/>
    <w:rsid w:val="007E59A9"/>
    <w:rsid w:val="007E6258"/>
    <w:rsid w:val="007E6A8A"/>
    <w:rsid w:val="007E70AE"/>
    <w:rsid w:val="007E7275"/>
    <w:rsid w:val="007F055B"/>
    <w:rsid w:val="007F0CB2"/>
    <w:rsid w:val="007F148E"/>
    <w:rsid w:val="007F2AC9"/>
    <w:rsid w:val="007F3A8F"/>
    <w:rsid w:val="007F3BF9"/>
    <w:rsid w:val="007F568E"/>
    <w:rsid w:val="007F638E"/>
    <w:rsid w:val="007F6C49"/>
    <w:rsid w:val="00802992"/>
    <w:rsid w:val="00803700"/>
    <w:rsid w:val="00803EAA"/>
    <w:rsid w:val="0080426F"/>
    <w:rsid w:val="008052E5"/>
    <w:rsid w:val="008055DE"/>
    <w:rsid w:val="0080718D"/>
    <w:rsid w:val="0081150B"/>
    <w:rsid w:val="00811849"/>
    <w:rsid w:val="00811FD5"/>
    <w:rsid w:val="00812106"/>
    <w:rsid w:val="00815B4C"/>
    <w:rsid w:val="008161D9"/>
    <w:rsid w:val="00816BE8"/>
    <w:rsid w:val="00816DCC"/>
    <w:rsid w:val="008170A1"/>
    <w:rsid w:val="0081789A"/>
    <w:rsid w:val="00817EBB"/>
    <w:rsid w:val="00821C4D"/>
    <w:rsid w:val="00822334"/>
    <w:rsid w:val="00822FF8"/>
    <w:rsid w:val="00825236"/>
    <w:rsid w:val="008262B5"/>
    <w:rsid w:val="00827BA7"/>
    <w:rsid w:val="008301A0"/>
    <w:rsid w:val="0083051E"/>
    <w:rsid w:val="008311A9"/>
    <w:rsid w:val="008319ED"/>
    <w:rsid w:val="00831FCD"/>
    <w:rsid w:val="008324C3"/>
    <w:rsid w:val="008330AA"/>
    <w:rsid w:val="008331E0"/>
    <w:rsid w:val="0083528B"/>
    <w:rsid w:val="008353B4"/>
    <w:rsid w:val="008364C1"/>
    <w:rsid w:val="00837E8C"/>
    <w:rsid w:val="00841E5F"/>
    <w:rsid w:val="00842AF5"/>
    <w:rsid w:val="008433F3"/>
    <w:rsid w:val="00843603"/>
    <w:rsid w:val="00843908"/>
    <w:rsid w:val="00844721"/>
    <w:rsid w:val="008459A7"/>
    <w:rsid w:val="00845C23"/>
    <w:rsid w:val="008475D6"/>
    <w:rsid w:val="00850481"/>
    <w:rsid w:val="008506C1"/>
    <w:rsid w:val="008509F7"/>
    <w:rsid w:val="00851A7C"/>
    <w:rsid w:val="00851E8E"/>
    <w:rsid w:val="00852429"/>
    <w:rsid w:val="00854212"/>
    <w:rsid w:val="00856A83"/>
    <w:rsid w:val="00857D63"/>
    <w:rsid w:val="00860464"/>
    <w:rsid w:val="008606FA"/>
    <w:rsid w:val="0086108F"/>
    <w:rsid w:val="00861832"/>
    <w:rsid w:val="00861BD7"/>
    <w:rsid w:val="00862E90"/>
    <w:rsid w:val="008657AC"/>
    <w:rsid w:val="0086615E"/>
    <w:rsid w:val="00867283"/>
    <w:rsid w:val="008700FE"/>
    <w:rsid w:val="00870901"/>
    <w:rsid w:val="008714BF"/>
    <w:rsid w:val="0087551F"/>
    <w:rsid w:val="00875C27"/>
    <w:rsid w:val="00877D70"/>
    <w:rsid w:val="00880200"/>
    <w:rsid w:val="0088184B"/>
    <w:rsid w:val="00881A9D"/>
    <w:rsid w:val="00881B66"/>
    <w:rsid w:val="00881E1A"/>
    <w:rsid w:val="0088205D"/>
    <w:rsid w:val="00884110"/>
    <w:rsid w:val="008861D7"/>
    <w:rsid w:val="0088737A"/>
    <w:rsid w:val="008907EA"/>
    <w:rsid w:val="00891CC3"/>
    <w:rsid w:val="008944F0"/>
    <w:rsid w:val="00896333"/>
    <w:rsid w:val="00896452"/>
    <w:rsid w:val="008964DB"/>
    <w:rsid w:val="00896952"/>
    <w:rsid w:val="00897010"/>
    <w:rsid w:val="00897B4A"/>
    <w:rsid w:val="008A516E"/>
    <w:rsid w:val="008A6E78"/>
    <w:rsid w:val="008A74A5"/>
    <w:rsid w:val="008B0493"/>
    <w:rsid w:val="008B3F2F"/>
    <w:rsid w:val="008B458A"/>
    <w:rsid w:val="008B471E"/>
    <w:rsid w:val="008B5B8C"/>
    <w:rsid w:val="008B67E2"/>
    <w:rsid w:val="008B7286"/>
    <w:rsid w:val="008C2495"/>
    <w:rsid w:val="008C4FAB"/>
    <w:rsid w:val="008C5555"/>
    <w:rsid w:val="008C591E"/>
    <w:rsid w:val="008C5C64"/>
    <w:rsid w:val="008C7F73"/>
    <w:rsid w:val="008D0D52"/>
    <w:rsid w:val="008D1731"/>
    <w:rsid w:val="008D2B61"/>
    <w:rsid w:val="008D2E00"/>
    <w:rsid w:val="008D2F07"/>
    <w:rsid w:val="008D343F"/>
    <w:rsid w:val="008D3587"/>
    <w:rsid w:val="008D3C3E"/>
    <w:rsid w:val="008D4DF0"/>
    <w:rsid w:val="008D56EA"/>
    <w:rsid w:val="008D75D5"/>
    <w:rsid w:val="008D7A88"/>
    <w:rsid w:val="008D7E5E"/>
    <w:rsid w:val="008D7EE9"/>
    <w:rsid w:val="008E269E"/>
    <w:rsid w:val="008E4F79"/>
    <w:rsid w:val="008E78CD"/>
    <w:rsid w:val="008F07FE"/>
    <w:rsid w:val="008F2678"/>
    <w:rsid w:val="008F27B8"/>
    <w:rsid w:val="008F3D29"/>
    <w:rsid w:val="008F4E10"/>
    <w:rsid w:val="008F5D95"/>
    <w:rsid w:val="00900429"/>
    <w:rsid w:val="00900D94"/>
    <w:rsid w:val="00901A60"/>
    <w:rsid w:val="00902BEB"/>
    <w:rsid w:val="00907BFF"/>
    <w:rsid w:val="0091077D"/>
    <w:rsid w:val="009112B5"/>
    <w:rsid w:val="00912627"/>
    <w:rsid w:val="00914074"/>
    <w:rsid w:val="00914351"/>
    <w:rsid w:val="00915311"/>
    <w:rsid w:val="0091537D"/>
    <w:rsid w:val="009155E0"/>
    <w:rsid w:val="00915865"/>
    <w:rsid w:val="00916792"/>
    <w:rsid w:val="00923CE3"/>
    <w:rsid w:val="00924CC5"/>
    <w:rsid w:val="00925DC4"/>
    <w:rsid w:val="00925EE4"/>
    <w:rsid w:val="0092785D"/>
    <w:rsid w:val="00930868"/>
    <w:rsid w:val="00931DD8"/>
    <w:rsid w:val="00934E3D"/>
    <w:rsid w:val="0093601F"/>
    <w:rsid w:val="009373B8"/>
    <w:rsid w:val="00937F7C"/>
    <w:rsid w:val="00941985"/>
    <w:rsid w:val="00941D8A"/>
    <w:rsid w:val="00942BF2"/>
    <w:rsid w:val="009432A3"/>
    <w:rsid w:val="00943AE5"/>
    <w:rsid w:val="00947CA0"/>
    <w:rsid w:val="00950700"/>
    <w:rsid w:val="00953E8C"/>
    <w:rsid w:val="00954626"/>
    <w:rsid w:val="00956339"/>
    <w:rsid w:val="009579B2"/>
    <w:rsid w:val="009635F8"/>
    <w:rsid w:val="0096430A"/>
    <w:rsid w:val="00966DCE"/>
    <w:rsid w:val="00967262"/>
    <w:rsid w:val="0097060B"/>
    <w:rsid w:val="0097085F"/>
    <w:rsid w:val="009721BB"/>
    <w:rsid w:val="009741AC"/>
    <w:rsid w:val="00974258"/>
    <w:rsid w:val="0097562E"/>
    <w:rsid w:val="0097623F"/>
    <w:rsid w:val="00976754"/>
    <w:rsid w:val="009776F1"/>
    <w:rsid w:val="0097796B"/>
    <w:rsid w:val="00977BD9"/>
    <w:rsid w:val="009801E1"/>
    <w:rsid w:val="00980747"/>
    <w:rsid w:val="00981CFE"/>
    <w:rsid w:val="00981E79"/>
    <w:rsid w:val="00983850"/>
    <w:rsid w:val="0098479A"/>
    <w:rsid w:val="00984EC7"/>
    <w:rsid w:val="009853B6"/>
    <w:rsid w:val="00985C5C"/>
    <w:rsid w:val="0098682C"/>
    <w:rsid w:val="00990F17"/>
    <w:rsid w:val="0099152E"/>
    <w:rsid w:val="00991EF7"/>
    <w:rsid w:val="00992EBA"/>
    <w:rsid w:val="0099346D"/>
    <w:rsid w:val="00994488"/>
    <w:rsid w:val="009A121A"/>
    <w:rsid w:val="009A3E6B"/>
    <w:rsid w:val="009A4916"/>
    <w:rsid w:val="009A5646"/>
    <w:rsid w:val="009A6F69"/>
    <w:rsid w:val="009B3956"/>
    <w:rsid w:val="009B44C7"/>
    <w:rsid w:val="009B4555"/>
    <w:rsid w:val="009B455D"/>
    <w:rsid w:val="009B7A5C"/>
    <w:rsid w:val="009B7C05"/>
    <w:rsid w:val="009C2B79"/>
    <w:rsid w:val="009C3E2A"/>
    <w:rsid w:val="009C4A0C"/>
    <w:rsid w:val="009C5215"/>
    <w:rsid w:val="009D0BBC"/>
    <w:rsid w:val="009D1D64"/>
    <w:rsid w:val="009D1DDB"/>
    <w:rsid w:val="009D2AE7"/>
    <w:rsid w:val="009D4516"/>
    <w:rsid w:val="009D4B94"/>
    <w:rsid w:val="009D4CF3"/>
    <w:rsid w:val="009E35C5"/>
    <w:rsid w:val="009E390F"/>
    <w:rsid w:val="009E5151"/>
    <w:rsid w:val="009E5BD7"/>
    <w:rsid w:val="009E6653"/>
    <w:rsid w:val="009E6BC4"/>
    <w:rsid w:val="009F0740"/>
    <w:rsid w:val="009F373E"/>
    <w:rsid w:val="009F3B7A"/>
    <w:rsid w:val="009F52AC"/>
    <w:rsid w:val="009F58B2"/>
    <w:rsid w:val="00A00088"/>
    <w:rsid w:val="00A000FA"/>
    <w:rsid w:val="00A01559"/>
    <w:rsid w:val="00A04885"/>
    <w:rsid w:val="00A0614C"/>
    <w:rsid w:val="00A06BDB"/>
    <w:rsid w:val="00A06C57"/>
    <w:rsid w:val="00A06CC6"/>
    <w:rsid w:val="00A06EE7"/>
    <w:rsid w:val="00A10377"/>
    <w:rsid w:val="00A10380"/>
    <w:rsid w:val="00A1044F"/>
    <w:rsid w:val="00A118A0"/>
    <w:rsid w:val="00A12DF7"/>
    <w:rsid w:val="00A13E1C"/>
    <w:rsid w:val="00A14267"/>
    <w:rsid w:val="00A14E0F"/>
    <w:rsid w:val="00A15E9B"/>
    <w:rsid w:val="00A1799C"/>
    <w:rsid w:val="00A21D25"/>
    <w:rsid w:val="00A258C3"/>
    <w:rsid w:val="00A279B9"/>
    <w:rsid w:val="00A27B13"/>
    <w:rsid w:val="00A27D46"/>
    <w:rsid w:val="00A301C2"/>
    <w:rsid w:val="00A302D0"/>
    <w:rsid w:val="00A30881"/>
    <w:rsid w:val="00A317BB"/>
    <w:rsid w:val="00A3207E"/>
    <w:rsid w:val="00A32551"/>
    <w:rsid w:val="00A341C9"/>
    <w:rsid w:val="00A36CEA"/>
    <w:rsid w:val="00A3775D"/>
    <w:rsid w:val="00A378AA"/>
    <w:rsid w:val="00A4128A"/>
    <w:rsid w:val="00A431A5"/>
    <w:rsid w:val="00A4320C"/>
    <w:rsid w:val="00A43D4B"/>
    <w:rsid w:val="00A451CB"/>
    <w:rsid w:val="00A4597F"/>
    <w:rsid w:val="00A46CB5"/>
    <w:rsid w:val="00A50A19"/>
    <w:rsid w:val="00A5111F"/>
    <w:rsid w:val="00A5170E"/>
    <w:rsid w:val="00A51924"/>
    <w:rsid w:val="00A519B8"/>
    <w:rsid w:val="00A52D41"/>
    <w:rsid w:val="00A53B7F"/>
    <w:rsid w:val="00A56401"/>
    <w:rsid w:val="00A604FF"/>
    <w:rsid w:val="00A62E00"/>
    <w:rsid w:val="00A637E0"/>
    <w:rsid w:val="00A6394B"/>
    <w:rsid w:val="00A63FE7"/>
    <w:rsid w:val="00A64BFE"/>
    <w:rsid w:val="00A64C11"/>
    <w:rsid w:val="00A6693D"/>
    <w:rsid w:val="00A67A1F"/>
    <w:rsid w:val="00A70476"/>
    <w:rsid w:val="00A72A53"/>
    <w:rsid w:val="00A74775"/>
    <w:rsid w:val="00A74E0C"/>
    <w:rsid w:val="00A7532C"/>
    <w:rsid w:val="00A77BDE"/>
    <w:rsid w:val="00A804B6"/>
    <w:rsid w:val="00A8062D"/>
    <w:rsid w:val="00A80C62"/>
    <w:rsid w:val="00A82313"/>
    <w:rsid w:val="00A83A54"/>
    <w:rsid w:val="00A86C1E"/>
    <w:rsid w:val="00A86C5C"/>
    <w:rsid w:val="00A905EE"/>
    <w:rsid w:val="00A9242F"/>
    <w:rsid w:val="00A93AA5"/>
    <w:rsid w:val="00A9593E"/>
    <w:rsid w:val="00A96FF0"/>
    <w:rsid w:val="00A9761A"/>
    <w:rsid w:val="00AA05F4"/>
    <w:rsid w:val="00AA20A2"/>
    <w:rsid w:val="00AA296A"/>
    <w:rsid w:val="00AA2FF2"/>
    <w:rsid w:val="00AA40A0"/>
    <w:rsid w:val="00AA5CDB"/>
    <w:rsid w:val="00AA6245"/>
    <w:rsid w:val="00AB0D70"/>
    <w:rsid w:val="00AB319D"/>
    <w:rsid w:val="00AB6340"/>
    <w:rsid w:val="00AB7480"/>
    <w:rsid w:val="00AC0D87"/>
    <w:rsid w:val="00AC173A"/>
    <w:rsid w:val="00AC31FA"/>
    <w:rsid w:val="00AC390B"/>
    <w:rsid w:val="00AC59DE"/>
    <w:rsid w:val="00AC5BB3"/>
    <w:rsid w:val="00AC6805"/>
    <w:rsid w:val="00AD06CE"/>
    <w:rsid w:val="00AD087D"/>
    <w:rsid w:val="00AD1A29"/>
    <w:rsid w:val="00AD363E"/>
    <w:rsid w:val="00AD3A17"/>
    <w:rsid w:val="00AD45B6"/>
    <w:rsid w:val="00AD4FF2"/>
    <w:rsid w:val="00AD55AA"/>
    <w:rsid w:val="00AD615C"/>
    <w:rsid w:val="00AD72E7"/>
    <w:rsid w:val="00AD779E"/>
    <w:rsid w:val="00AE53F6"/>
    <w:rsid w:val="00AF07B5"/>
    <w:rsid w:val="00AF167D"/>
    <w:rsid w:val="00AF1EC4"/>
    <w:rsid w:val="00AF2292"/>
    <w:rsid w:val="00AF32AF"/>
    <w:rsid w:val="00B0024D"/>
    <w:rsid w:val="00B00AE9"/>
    <w:rsid w:val="00B016DB"/>
    <w:rsid w:val="00B02063"/>
    <w:rsid w:val="00B03DB5"/>
    <w:rsid w:val="00B053F9"/>
    <w:rsid w:val="00B07F40"/>
    <w:rsid w:val="00B107F0"/>
    <w:rsid w:val="00B10D06"/>
    <w:rsid w:val="00B10EBC"/>
    <w:rsid w:val="00B12219"/>
    <w:rsid w:val="00B13C40"/>
    <w:rsid w:val="00B15454"/>
    <w:rsid w:val="00B15D3A"/>
    <w:rsid w:val="00B175B2"/>
    <w:rsid w:val="00B21B66"/>
    <w:rsid w:val="00B3065A"/>
    <w:rsid w:val="00B30759"/>
    <w:rsid w:val="00B3081C"/>
    <w:rsid w:val="00B30E80"/>
    <w:rsid w:val="00B316B6"/>
    <w:rsid w:val="00B33EBD"/>
    <w:rsid w:val="00B34395"/>
    <w:rsid w:val="00B34879"/>
    <w:rsid w:val="00B348E7"/>
    <w:rsid w:val="00B359F1"/>
    <w:rsid w:val="00B35B92"/>
    <w:rsid w:val="00B360F8"/>
    <w:rsid w:val="00B36F80"/>
    <w:rsid w:val="00B40B36"/>
    <w:rsid w:val="00B425FC"/>
    <w:rsid w:val="00B426A7"/>
    <w:rsid w:val="00B4351B"/>
    <w:rsid w:val="00B44694"/>
    <w:rsid w:val="00B4675F"/>
    <w:rsid w:val="00B4708D"/>
    <w:rsid w:val="00B47121"/>
    <w:rsid w:val="00B4741A"/>
    <w:rsid w:val="00B505B2"/>
    <w:rsid w:val="00B516CB"/>
    <w:rsid w:val="00B522CB"/>
    <w:rsid w:val="00B52D4C"/>
    <w:rsid w:val="00B5312C"/>
    <w:rsid w:val="00B540AA"/>
    <w:rsid w:val="00B55049"/>
    <w:rsid w:val="00B5536B"/>
    <w:rsid w:val="00B56871"/>
    <w:rsid w:val="00B60705"/>
    <w:rsid w:val="00B61F06"/>
    <w:rsid w:val="00B6472A"/>
    <w:rsid w:val="00B64A8B"/>
    <w:rsid w:val="00B65C09"/>
    <w:rsid w:val="00B665EB"/>
    <w:rsid w:val="00B66ADB"/>
    <w:rsid w:val="00B71816"/>
    <w:rsid w:val="00B71A1B"/>
    <w:rsid w:val="00B72D1C"/>
    <w:rsid w:val="00B74007"/>
    <w:rsid w:val="00B74656"/>
    <w:rsid w:val="00B77A75"/>
    <w:rsid w:val="00B77B88"/>
    <w:rsid w:val="00B81747"/>
    <w:rsid w:val="00B82427"/>
    <w:rsid w:val="00B83728"/>
    <w:rsid w:val="00B83AED"/>
    <w:rsid w:val="00B841A5"/>
    <w:rsid w:val="00B84B43"/>
    <w:rsid w:val="00B85EEC"/>
    <w:rsid w:val="00B9043C"/>
    <w:rsid w:val="00B91857"/>
    <w:rsid w:val="00B91C11"/>
    <w:rsid w:val="00B9219A"/>
    <w:rsid w:val="00B92AC7"/>
    <w:rsid w:val="00B934FD"/>
    <w:rsid w:val="00B96422"/>
    <w:rsid w:val="00B968E0"/>
    <w:rsid w:val="00B97644"/>
    <w:rsid w:val="00B97703"/>
    <w:rsid w:val="00BA0DEC"/>
    <w:rsid w:val="00BA327C"/>
    <w:rsid w:val="00BA3365"/>
    <w:rsid w:val="00BA386F"/>
    <w:rsid w:val="00BA484B"/>
    <w:rsid w:val="00BA4DB8"/>
    <w:rsid w:val="00BA50EF"/>
    <w:rsid w:val="00BA66B8"/>
    <w:rsid w:val="00BB0565"/>
    <w:rsid w:val="00BB1060"/>
    <w:rsid w:val="00BB196F"/>
    <w:rsid w:val="00BB2A4A"/>
    <w:rsid w:val="00BB2EE6"/>
    <w:rsid w:val="00BB39A0"/>
    <w:rsid w:val="00BB615F"/>
    <w:rsid w:val="00BB6CB1"/>
    <w:rsid w:val="00BB6E35"/>
    <w:rsid w:val="00BB7C56"/>
    <w:rsid w:val="00BC095E"/>
    <w:rsid w:val="00BC218D"/>
    <w:rsid w:val="00BC249E"/>
    <w:rsid w:val="00BC24C6"/>
    <w:rsid w:val="00BC650C"/>
    <w:rsid w:val="00BD0548"/>
    <w:rsid w:val="00BD17A9"/>
    <w:rsid w:val="00BD1C86"/>
    <w:rsid w:val="00BD4197"/>
    <w:rsid w:val="00BD640F"/>
    <w:rsid w:val="00BD6E53"/>
    <w:rsid w:val="00BD7CA8"/>
    <w:rsid w:val="00BE023C"/>
    <w:rsid w:val="00BE0A37"/>
    <w:rsid w:val="00BE11B6"/>
    <w:rsid w:val="00BE23B8"/>
    <w:rsid w:val="00BE267B"/>
    <w:rsid w:val="00BE3448"/>
    <w:rsid w:val="00BE46DB"/>
    <w:rsid w:val="00BE5C49"/>
    <w:rsid w:val="00BE6AB9"/>
    <w:rsid w:val="00BE6B66"/>
    <w:rsid w:val="00BE6C62"/>
    <w:rsid w:val="00BE700A"/>
    <w:rsid w:val="00BE7998"/>
    <w:rsid w:val="00BF0ABA"/>
    <w:rsid w:val="00BF1433"/>
    <w:rsid w:val="00BF1E74"/>
    <w:rsid w:val="00BF279A"/>
    <w:rsid w:val="00BF2B4B"/>
    <w:rsid w:val="00BF3993"/>
    <w:rsid w:val="00BF416F"/>
    <w:rsid w:val="00BF460C"/>
    <w:rsid w:val="00BF7CBB"/>
    <w:rsid w:val="00C00E73"/>
    <w:rsid w:val="00C0104F"/>
    <w:rsid w:val="00C01BB8"/>
    <w:rsid w:val="00C01C81"/>
    <w:rsid w:val="00C02956"/>
    <w:rsid w:val="00C04DDE"/>
    <w:rsid w:val="00C06C10"/>
    <w:rsid w:val="00C07258"/>
    <w:rsid w:val="00C124BC"/>
    <w:rsid w:val="00C1315C"/>
    <w:rsid w:val="00C13423"/>
    <w:rsid w:val="00C134EC"/>
    <w:rsid w:val="00C1485A"/>
    <w:rsid w:val="00C15EA4"/>
    <w:rsid w:val="00C1637A"/>
    <w:rsid w:val="00C16F26"/>
    <w:rsid w:val="00C17367"/>
    <w:rsid w:val="00C1792E"/>
    <w:rsid w:val="00C220D2"/>
    <w:rsid w:val="00C22F2C"/>
    <w:rsid w:val="00C22FA0"/>
    <w:rsid w:val="00C23510"/>
    <w:rsid w:val="00C249B4"/>
    <w:rsid w:val="00C24A2D"/>
    <w:rsid w:val="00C25A12"/>
    <w:rsid w:val="00C25CC0"/>
    <w:rsid w:val="00C26546"/>
    <w:rsid w:val="00C3060E"/>
    <w:rsid w:val="00C30B0B"/>
    <w:rsid w:val="00C34D6D"/>
    <w:rsid w:val="00C353A9"/>
    <w:rsid w:val="00C374B1"/>
    <w:rsid w:val="00C37EA7"/>
    <w:rsid w:val="00C42321"/>
    <w:rsid w:val="00C42C9C"/>
    <w:rsid w:val="00C43670"/>
    <w:rsid w:val="00C451C5"/>
    <w:rsid w:val="00C46187"/>
    <w:rsid w:val="00C4688F"/>
    <w:rsid w:val="00C469C9"/>
    <w:rsid w:val="00C477BF"/>
    <w:rsid w:val="00C51A73"/>
    <w:rsid w:val="00C5217B"/>
    <w:rsid w:val="00C52457"/>
    <w:rsid w:val="00C52865"/>
    <w:rsid w:val="00C5410C"/>
    <w:rsid w:val="00C55655"/>
    <w:rsid w:val="00C55B83"/>
    <w:rsid w:val="00C561FD"/>
    <w:rsid w:val="00C61CE6"/>
    <w:rsid w:val="00C62262"/>
    <w:rsid w:val="00C65D20"/>
    <w:rsid w:val="00C66A7B"/>
    <w:rsid w:val="00C71A4B"/>
    <w:rsid w:val="00C73144"/>
    <w:rsid w:val="00C73381"/>
    <w:rsid w:val="00C73B7E"/>
    <w:rsid w:val="00C73BEA"/>
    <w:rsid w:val="00C74569"/>
    <w:rsid w:val="00C76469"/>
    <w:rsid w:val="00C766DE"/>
    <w:rsid w:val="00C80CDF"/>
    <w:rsid w:val="00C81DBE"/>
    <w:rsid w:val="00C83142"/>
    <w:rsid w:val="00C8432C"/>
    <w:rsid w:val="00C847E1"/>
    <w:rsid w:val="00C849A3"/>
    <w:rsid w:val="00C86029"/>
    <w:rsid w:val="00C872EA"/>
    <w:rsid w:val="00C9056F"/>
    <w:rsid w:val="00C911AC"/>
    <w:rsid w:val="00C92580"/>
    <w:rsid w:val="00C96676"/>
    <w:rsid w:val="00CA043A"/>
    <w:rsid w:val="00CA2C94"/>
    <w:rsid w:val="00CA427D"/>
    <w:rsid w:val="00CA5057"/>
    <w:rsid w:val="00CA5083"/>
    <w:rsid w:val="00CA5728"/>
    <w:rsid w:val="00CA58CE"/>
    <w:rsid w:val="00CA6F38"/>
    <w:rsid w:val="00CB288D"/>
    <w:rsid w:val="00CB3682"/>
    <w:rsid w:val="00CB64EC"/>
    <w:rsid w:val="00CC0706"/>
    <w:rsid w:val="00CC0EBC"/>
    <w:rsid w:val="00CC1C52"/>
    <w:rsid w:val="00CC3040"/>
    <w:rsid w:val="00CC5401"/>
    <w:rsid w:val="00CC58B2"/>
    <w:rsid w:val="00CC7552"/>
    <w:rsid w:val="00CC75BB"/>
    <w:rsid w:val="00CD056B"/>
    <w:rsid w:val="00CD0D98"/>
    <w:rsid w:val="00CD2CBB"/>
    <w:rsid w:val="00CD4936"/>
    <w:rsid w:val="00CD646F"/>
    <w:rsid w:val="00CE0968"/>
    <w:rsid w:val="00CE0F72"/>
    <w:rsid w:val="00CE2719"/>
    <w:rsid w:val="00CE358A"/>
    <w:rsid w:val="00CE36C5"/>
    <w:rsid w:val="00CE5D6C"/>
    <w:rsid w:val="00CE6364"/>
    <w:rsid w:val="00CE6393"/>
    <w:rsid w:val="00CE6684"/>
    <w:rsid w:val="00CF0AC5"/>
    <w:rsid w:val="00CF0F6C"/>
    <w:rsid w:val="00CF3FEB"/>
    <w:rsid w:val="00CF4D33"/>
    <w:rsid w:val="00CF6A23"/>
    <w:rsid w:val="00CF787A"/>
    <w:rsid w:val="00D01642"/>
    <w:rsid w:val="00D02640"/>
    <w:rsid w:val="00D028B3"/>
    <w:rsid w:val="00D04718"/>
    <w:rsid w:val="00D064C9"/>
    <w:rsid w:val="00D06E47"/>
    <w:rsid w:val="00D07D53"/>
    <w:rsid w:val="00D1109B"/>
    <w:rsid w:val="00D11BD0"/>
    <w:rsid w:val="00D11D5F"/>
    <w:rsid w:val="00D13DF4"/>
    <w:rsid w:val="00D159DB"/>
    <w:rsid w:val="00D17203"/>
    <w:rsid w:val="00D21492"/>
    <w:rsid w:val="00D221D0"/>
    <w:rsid w:val="00D230BC"/>
    <w:rsid w:val="00D24501"/>
    <w:rsid w:val="00D2452F"/>
    <w:rsid w:val="00D26D8D"/>
    <w:rsid w:val="00D277B8"/>
    <w:rsid w:val="00D3005B"/>
    <w:rsid w:val="00D30FC1"/>
    <w:rsid w:val="00D31CC2"/>
    <w:rsid w:val="00D33CC6"/>
    <w:rsid w:val="00D340B4"/>
    <w:rsid w:val="00D37D1E"/>
    <w:rsid w:val="00D37D76"/>
    <w:rsid w:val="00D4206A"/>
    <w:rsid w:val="00D42A94"/>
    <w:rsid w:val="00D447E5"/>
    <w:rsid w:val="00D452E4"/>
    <w:rsid w:val="00D455FF"/>
    <w:rsid w:val="00D45921"/>
    <w:rsid w:val="00D466A1"/>
    <w:rsid w:val="00D47E3F"/>
    <w:rsid w:val="00D52B7A"/>
    <w:rsid w:val="00D54A99"/>
    <w:rsid w:val="00D54DFC"/>
    <w:rsid w:val="00D556D4"/>
    <w:rsid w:val="00D5580C"/>
    <w:rsid w:val="00D571F3"/>
    <w:rsid w:val="00D61F6E"/>
    <w:rsid w:val="00D623EC"/>
    <w:rsid w:val="00D6241C"/>
    <w:rsid w:val="00D6353F"/>
    <w:rsid w:val="00D6355D"/>
    <w:rsid w:val="00D63FA5"/>
    <w:rsid w:val="00D65F0E"/>
    <w:rsid w:val="00D66392"/>
    <w:rsid w:val="00D66790"/>
    <w:rsid w:val="00D67ACE"/>
    <w:rsid w:val="00D70089"/>
    <w:rsid w:val="00D71B9C"/>
    <w:rsid w:val="00D71ED6"/>
    <w:rsid w:val="00D74495"/>
    <w:rsid w:val="00D74858"/>
    <w:rsid w:val="00D7664E"/>
    <w:rsid w:val="00D81953"/>
    <w:rsid w:val="00D819F4"/>
    <w:rsid w:val="00D81E7D"/>
    <w:rsid w:val="00D83126"/>
    <w:rsid w:val="00D8381B"/>
    <w:rsid w:val="00D84784"/>
    <w:rsid w:val="00D84D50"/>
    <w:rsid w:val="00D87DB2"/>
    <w:rsid w:val="00D90558"/>
    <w:rsid w:val="00D939BD"/>
    <w:rsid w:val="00D93B7A"/>
    <w:rsid w:val="00D956E4"/>
    <w:rsid w:val="00D95B02"/>
    <w:rsid w:val="00DA0AA6"/>
    <w:rsid w:val="00DA0EE1"/>
    <w:rsid w:val="00DA1792"/>
    <w:rsid w:val="00DA1CAC"/>
    <w:rsid w:val="00DA3DA6"/>
    <w:rsid w:val="00DA4B85"/>
    <w:rsid w:val="00DA66B6"/>
    <w:rsid w:val="00DA7B8E"/>
    <w:rsid w:val="00DA7F17"/>
    <w:rsid w:val="00DB1A8E"/>
    <w:rsid w:val="00DB1E94"/>
    <w:rsid w:val="00DB2B52"/>
    <w:rsid w:val="00DB381D"/>
    <w:rsid w:val="00DB4BE2"/>
    <w:rsid w:val="00DB5186"/>
    <w:rsid w:val="00DB6FA2"/>
    <w:rsid w:val="00DC232C"/>
    <w:rsid w:val="00DC29D6"/>
    <w:rsid w:val="00DC2BD4"/>
    <w:rsid w:val="00DC324C"/>
    <w:rsid w:val="00DC3A98"/>
    <w:rsid w:val="00DC532B"/>
    <w:rsid w:val="00DC6D9B"/>
    <w:rsid w:val="00DC7D41"/>
    <w:rsid w:val="00DD2835"/>
    <w:rsid w:val="00DD296B"/>
    <w:rsid w:val="00DD336B"/>
    <w:rsid w:val="00DD567B"/>
    <w:rsid w:val="00DD59CC"/>
    <w:rsid w:val="00DE1C07"/>
    <w:rsid w:val="00DE2C19"/>
    <w:rsid w:val="00DE2CA7"/>
    <w:rsid w:val="00DE2CB3"/>
    <w:rsid w:val="00DE31D9"/>
    <w:rsid w:val="00DE35E7"/>
    <w:rsid w:val="00DE574A"/>
    <w:rsid w:val="00DE6A93"/>
    <w:rsid w:val="00DE6EEA"/>
    <w:rsid w:val="00DF1AE7"/>
    <w:rsid w:val="00DF277E"/>
    <w:rsid w:val="00DF2870"/>
    <w:rsid w:val="00DF3332"/>
    <w:rsid w:val="00DF43D8"/>
    <w:rsid w:val="00DF4422"/>
    <w:rsid w:val="00DF463C"/>
    <w:rsid w:val="00DF5521"/>
    <w:rsid w:val="00DF56A1"/>
    <w:rsid w:val="00DF6C4F"/>
    <w:rsid w:val="00DF7959"/>
    <w:rsid w:val="00E003CB"/>
    <w:rsid w:val="00E02337"/>
    <w:rsid w:val="00E028B9"/>
    <w:rsid w:val="00E02D54"/>
    <w:rsid w:val="00E031FC"/>
    <w:rsid w:val="00E04499"/>
    <w:rsid w:val="00E0663D"/>
    <w:rsid w:val="00E0664A"/>
    <w:rsid w:val="00E06D23"/>
    <w:rsid w:val="00E07D2C"/>
    <w:rsid w:val="00E10EC3"/>
    <w:rsid w:val="00E114E8"/>
    <w:rsid w:val="00E12DCA"/>
    <w:rsid w:val="00E12FEB"/>
    <w:rsid w:val="00E140B4"/>
    <w:rsid w:val="00E15364"/>
    <w:rsid w:val="00E15AA3"/>
    <w:rsid w:val="00E163C0"/>
    <w:rsid w:val="00E20699"/>
    <w:rsid w:val="00E2256C"/>
    <w:rsid w:val="00E24596"/>
    <w:rsid w:val="00E2484A"/>
    <w:rsid w:val="00E24C40"/>
    <w:rsid w:val="00E25CF2"/>
    <w:rsid w:val="00E25EF2"/>
    <w:rsid w:val="00E27D6F"/>
    <w:rsid w:val="00E303B4"/>
    <w:rsid w:val="00E331B2"/>
    <w:rsid w:val="00E334A7"/>
    <w:rsid w:val="00E33E33"/>
    <w:rsid w:val="00E34CF7"/>
    <w:rsid w:val="00E350E9"/>
    <w:rsid w:val="00E351EF"/>
    <w:rsid w:val="00E36F7F"/>
    <w:rsid w:val="00E4189F"/>
    <w:rsid w:val="00E41FF7"/>
    <w:rsid w:val="00E44D6B"/>
    <w:rsid w:val="00E4580E"/>
    <w:rsid w:val="00E459CA"/>
    <w:rsid w:val="00E509D1"/>
    <w:rsid w:val="00E50A0D"/>
    <w:rsid w:val="00E50B2A"/>
    <w:rsid w:val="00E50E48"/>
    <w:rsid w:val="00E50FD1"/>
    <w:rsid w:val="00E52B5F"/>
    <w:rsid w:val="00E534E9"/>
    <w:rsid w:val="00E546D7"/>
    <w:rsid w:val="00E55119"/>
    <w:rsid w:val="00E56740"/>
    <w:rsid w:val="00E622AF"/>
    <w:rsid w:val="00E624E9"/>
    <w:rsid w:val="00E631B9"/>
    <w:rsid w:val="00E63E69"/>
    <w:rsid w:val="00E641AC"/>
    <w:rsid w:val="00E6505E"/>
    <w:rsid w:val="00E653BC"/>
    <w:rsid w:val="00E677A5"/>
    <w:rsid w:val="00E735D6"/>
    <w:rsid w:val="00E74223"/>
    <w:rsid w:val="00E744FF"/>
    <w:rsid w:val="00E74B1A"/>
    <w:rsid w:val="00E817F8"/>
    <w:rsid w:val="00E82103"/>
    <w:rsid w:val="00E82A40"/>
    <w:rsid w:val="00E858BE"/>
    <w:rsid w:val="00E86E20"/>
    <w:rsid w:val="00E90513"/>
    <w:rsid w:val="00E906FB"/>
    <w:rsid w:val="00E91E0C"/>
    <w:rsid w:val="00E92045"/>
    <w:rsid w:val="00E944F1"/>
    <w:rsid w:val="00E948D7"/>
    <w:rsid w:val="00E966A1"/>
    <w:rsid w:val="00E96CCA"/>
    <w:rsid w:val="00E9748A"/>
    <w:rsid w:val="00EA212D"/>
    <w:rsid w:val="00EA2AD6"/>
    <w:rsid w:val="00EA414A"/>
    <w:rsid w:val="00EA42B2"/>
    <w:rsid w:val="00EA4900"/>
    <w:rsid w:val="00EA69E9"/>
    <w:rsid w:val="00EA7BA3"/>
    <w:rsid w:val="00EB3286"/>
    <w:rsid w:val="00EB331F"/>
    <w:rsid w:val="00EB3783"/>
    <w:rsid w:val="00EB41DF"/>
    <w:rsid w:val="00EB5513"/>
    <w:rsid w:val="00EB5BB0"/>
    <w:rsid w:val="00EB5C00"/>
    <w:rsid w:val="00EB6723"/>
    <w:rsid w:val="00EB6916"/>
    <w:rsid w:val="00EB7719"/>
    <w:rsid w:val="00EC0DD6"/>
    <w:rsid w:val="00EC130B"/>
    <w:rsid w:val="00EC19C5"/>
    <w:rsid w:val="00EC1B6B"/>
    <w:rsid w:val="00EC35AA"/>
    <w:rsid w:val="00EC3B27"/>
    <w:rsid w:val="00EC544F"/>
    <w:rsid w:val="00EC653E"/>
    <w:rsid w:val="00EC6596"/>
    <w:rsid w:val="00EC7018"/>
    <w:rsid w:val="00EC7976"/>
    <w:rsid w:val="00ED4C3B"/>
    <w:rsid w:val="00ED5B04"/>
    <w:rsid w:val="00ED5C76"/>
    <w:rsid w:val="00ED6F82"/>
    <w:rsid w:val="00ED7E60"/>
    <w:rsid w:val="00EE3E41"/>
    <w:rsid w:val="00EE45A0"/>
    <w:rsid w:val="00EE47B0"/>
    <w:rsid w:val="00EE5FAC"/>
    <w:rsid w:val="00EE67CC"/>
    <w:rsid w:val="00EE68B7"/>
    <w:rsid w:val="00EE6CDE"/>
    <w:rsid w:val="00EE7FC0"/>
    <w:rsid w:val="00EF2070"/>
    <w:rsid w:val="00EF217E"/>
    <w:rsid w:val="00EF6FA0"/>
    <w:rsid w:val="00F00BA1"/>
    <w:rsid w:val="00F03AF1"/>
    <w:rsid w:val="00F06884"/>
    <w:rsid w:val="00F07FE3"/>
    <w:rsid w:val="00F1010D"/>
    <w:rsid w:val="00F103DC"/>
    <w:rsid w:val="00F118C9"/>
    <w:rsid w:val="00F122EB"/>
    <w:rsid w:val="00F12513"/>
    <w:rsid w:val="00F129FF"/>
    <w:rsid w:val="00F13342"/>
    <w:rsid w:val="00F13645"/>
    <w:rsid w:val="00F13D23"/>
    <w:rsid w:val="00F14B52"/>
    <w:rsid w:val="00F15F7C"/>
    <w:rsid w:val="00F165DE"/>
    <w:rsid w:val="00F16DC6"/>
    <w:rsid w:val="00F179E4"/>
    <w:rsid w:val="00F217A1"/>
    <w:rsid w:val="00F223F5"/>
    <w:rsid w:val="00F232D2"/>
    <w:rsid w:val="00F241CB"/>
    <w:rsid w:val="00F24347"/>
    <w:rsid w:val="00F24568"/>
    <w:rsid w:val="00F264B3"/>
    <w:rsid w:val="00F3035A"/>
    <w:rsid w:val="00F32504"/>
    <w:rsid w:val="00F34204"/>
    <w:rsid w:val="00F35AEA"/>
    <w:rsid w:val="00F373A0"/>
    <w:rsid w:val="00F413EC"/>
    <w:rsid w:val="00F41F40"/>
    <w:rsid w:val="00F438A5"/>
    <w:rsid w:val="00F44A85"/>
    <w:rsid w:val="00F46AD7"/>
    <w:rsid w:val="00F46B5D"/>
    <w:rsid w:val="00F47AFC"/>
    <w:rsid w:val="00F5038C"/>
    <w:rsid w:val="00F51137"/>
    <w:rsid w:val="00F51A91"/>
    <w:rsid w:val="00F5365B"/>
    <w:rsid w:val="00F542ED"/>
    <w:rsid w:val="00F5702A"/>
    <w:rsid w:val="00F577C4"/>
    <w:rsid w:val="00F57F9E"/>
    <w:rsid w:val="00F617EB"/>
    <w:rsid w:val="00F62B1F"/>
    <w:rsid w:val="00F6411F"/>
    <w:rsid w:val="00F64894"/>
    <w:rsid w:val="00F64A3B"/>
    <w:rsid w:val="00F66BFB"/>
    <w:rsid w:val="00F7011E"/>
    <w:rsid w:val="00F715B9"/>
    <w:rsid w:val="00F73B20"/>
    <w:rsid w:val="00F73CB2"/>
    <w:rsid w:val="00F73FB6"/>
    <w:rsid w:val="00F744A5"/>
    <w:rsid w:val="00F7787E"/>
    <w:rsid w:val="00F82ADA"/>
    <w:rsid w:val="00F82B79"/>
    <w:rsid w:val="00F843C0"/>
    <w:rsid w:val="00F8466C"/>
    <w:rsid w:val="00F860D5"/>
    <w:rsid w:val="00F86227"/>
    <w:rsid w:val="00F90163"/>
    <w:rsid w:val="00F9045E"/>
    <w:rsid w:val="00F93EBE"/>
    <w:rsid w:val="00F93F33"/>
    <w:rsid w:val="00F94DCF"/>
    <w:rsid w:val="00F968B1"/>
    <w:rsid w:val="00F96D99"/>
    <w:rsid w:val="00FA0B0A"/>
    <w:rsid w:val="00FA0E0A"/>
    <w:rsid w:val="00FA154E"/>
    <w:rsid w:val="00FA17B4"/>
    <w:rsid w:val="00FA23FD"/>
    <w:rsid w:val="00FA2B14"/>
    <w:rsid w:val="00FA4558"/>
    <w:rsid w:val="00FA4E69"/>
    <w:rsid w:val="00FA50E1"/>
    <w:rsid w:val="00FA6AF4"/>
    <w:rsid w:val="00FB0A8D"/>
    <w:rsid w:val="00FB2F67"/>
    <w:rsid w:val="00FB30D0"/>
    <w:rsid w:val="00FB381A"/>
    <w:rsid w:val="00FB48F2"/>
    <w:rsid w:val="00FB5E12"/>
    <w:rsid w:val="00FB647F"/>
    <w:rsid w:val="00FB6718"/>
    <w:rsid w:val="00FC07FA"/>
    <w:rsid w:val="00FC1AD5"/>
    <w:rsid w:val="00FC1D3A"/>
    <w:rsid w:val="00FC212B"/>
    <w:rsid w:val="00FC2919"/>
    <w:rsid w:val="00FC3800"/>
    <w:rsid w:val="00FC39D0"/>
    <w:rsid w:val="00FC47DD"/>
    <w:rsid w:val="00FC4FBF"/>
    <w:rsid w:val="00FC6CEF"/>
    <w:rsid w:val="00FD08EC"/>
    <w:rsid w:val="00FD1D47"/>
    <w:rsid w:val="00FD1E0E"/>
    <w:rsid w:val="00FD4176"/>
    <w:rsid w:val="00FD4523"/>
    <w:rsid w:val="00FD6D0A"/>
    <w:rsid w:val="00FD6F21"/>
    <w:rsid w:val="00FE113E"/>
    <w:rsid w:val="00FE15CA"/>
    <w:rsid w:val="00FE24F8"/>
    <w:rsid w:val="00FE268A"/>
    <w:rsid w:val="00FE3763"/>
    <w:rsid w:val="00FE49C0"/>
    <w:rsid w:val="00FE60A3"/>
    <w:rsid w:val="00FE68B0"/>
    <w:rsid w:val="00FE6941"/>
    <w:rsid w:val="00FF12E9"/>
    <w:rsid w:val="00FF20CB"/>
    <w:rsid w:val="00FF3A9E"/>
    <w:rsid w:val="00FF3B83"/>
    <w:rsid w:val="00FF590B"/>
    <w:rsid w:val="00FF5BD7"/>
    <w:rsid w:val="00FF6084"/>
    <w:rsid w:val="00FF62D0"/>
    <w:rsid w:val="00FF78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3E34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4B692E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rsid w:val="004B692E"/>
  </w:style>
  <w:style w:type="paragraph" w:styleId="Footer">
    <w:name w:val="footer"/>
    <w:basedOn w:val="Normal"/>
    <w:link w:val="FooterChar"/>
    <w:uiPriority w:val="99"/>
    <w:unhideWhenUsed/>
    <w:rsid w:val="004B692E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4B692E"/>
  </w:style>
  <w:style w:type="paragraph" w:styleId="BalloonText">
    <w:name w:val="Balloon Text"/>
    <w:basedOn w:val="Normal"/>
    <w:link w:val="BalloonTextChar"/>
    <w:uiPriority w:val="99"/>
    <w:semiHidden/>
    <w:unhideWhenUsed/>
    <w:rsid w:val="004B692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692E"/>
    <w:rPr>
      <w:rFonts w:ascii="Tahoma" w:hAnsi="Tahoma" w:cs="Tahoma"/>
      <w:sz w:val="16"/>
      <w:szCs w:val="16"/>
    </w:rPr>
  </w:style>
  <w:style w:type="paragraph" w:styleId="ListParagraph">
    <w:name w:val="List Paragraph"/>
    <w:aliases w:val="PDP DOCUMENT SUBTITLE,Bullet Points,Liste Paragraf,Liststycke SKL,Normal bullet 2,Bullet list,Table of contents numbered,En tête 1,Foot note"/>
    <w:basedOn w:val="Normal"/>
    <w:link w:val="ListParagraphChar"/>
    <w:uiPriority w:val="99"/>
    <w:qFormat/>
    <w:rsid w:val="004B692E"/>
    <w:pPr>
      <w:ind w:left="720"/>
      <w:contextualSpacing/>
    </w:pPr>
  </w:style>
  <w:style w:type="character" w:styleId="PageNumber">
    <w:name w:val="page number"/>
    <w:basedOn w:val="DefaultParagraphFont"/>
    <w:semiHidden/>
    <w:unhideWhenUsed/>
    <w:rsid w:val="00F373A0"/>
  </w:style>
  <w:style w:type="character" w:customStyle="1" w:styleId="st">
    <w:name w:val="st"/>
    <w:basedOn w:val="DefaultParagraphFont"/>
    <w:rsid w:val="00304CE3"/>
  </w:style>
  <w:style w:type="character" w:styleId="Emphasis">
    <w:name w:val="Emphasis"/>
    <w:basedOn w:val="DefaultParagraphFont"/>
    <w:qFormat/>
    <w:rsid w:val="00304CE3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FF62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62D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F62D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62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62D0"/>
    <w:rPr>
      <w:b/>
      <w:bCs/>
      <w:sz w:val="20"/>
      <w:szCs w:val="20"/>
    </w:rPr>
  </w:style>
  <w:style w:type="character" w:styleId="Hyperlink">
    <w:name w:val="Hyperlink"/>
    <w:basedOn w:val="DefaultParagraphFont"/>
    <w:unhideWhenUsed/>
    <w:rsid w:val="008964DB"/>
    <w:rPr>
      <w:color w:val="0000FF"/>
      <w:u w:val="single"/>
    </w:rPr>
  </w:style>
  <w:style w:type="paragraph" w:styleId="FootnoteText">
    <w:name w:val="footnote text"/>
    <w:aliases w:val="Footnote Text Char Char Char,Footnote Text Char Char,single space,footnote text,FOOTNOTES,fn,Testo nota a piè di pagina Carattere,Geneva 9,Font: Geneva 9,Boston 10,f,Footnote Text Char1,ft Char Char,single space Char Char,ft,ADB,pod carou"/>
    <w:basedOn w:val="Normal"/>
    <w:link w:val="FootnoteTextChar"/>
    <w:semiHidden/>
    <w:rsid w:val="0003266F"/>
    <w:pPr>
      <w:spacing w:after="240"/>
      <w:ind w:left="357" w:hanging="357"/>
    </w:pPr>
    <w:rPr>
      <w:rFonts w:ascii="Arial" w:hAnsi="Arial"/>
      <w:sz w:val="18"/>
      <w:szCs w:val="20"/>
      <w:lang w:eastAsia="en-GB"/>
    </w:rPr>
  </w:style>
  <w:style w:type="character" w:customStyle="1" w:styleId="FootnoteTextChar">
    <w:name w:val="Footnote Text Char"/>
    <w:aliases w:val="Footnote Text Char Char Char Char,Footnote Text Char Char Char1,single space Char,footnote text Char,FOOTNOTES Char,fn Char,Testo nota a piè di pagina Carattere Char,Geneva 9 Char,Font: Geneva 9 Char,Boston 10 Char,f Char,ft Char"/>
    <w:basedOn w:val="DefaultParagraphFont"/>
    <w:link w:val="FootnoteText"/>
    <w:semiHidden/>
    <w:rsid w:val="0003266F"/>
    <w:rPr>
      <w:rFonts w:ascii="Arial" w:eastAsia="Times New Roman" w:hAnsi="Arial" w:cs="Times New Roman"/>
      <w:sz w:val="18"/>
      <w:szCs w:val="20"/>
      <w:lang w:eastAsia="en-GB"/>
    </w:rPr>
  </w:style>
  <w:style w:type="character" w:styleId="FootnoteReference">
    <w:name w:val="footnote reference"/>
    <w:aliases w:val="BVI fnr,16 Point,Superscript 6 Point,nota pié di pagina,Times 10 Point, Exposant 3 Point,Footnote symbol,Footnote reference number,Exposant 3 Point,EN Footnote Reference,note TESI,Footnote Reference Char Char Char"/>
    <w:basedOn w:val="DefaultParagraphFont"/>
    <w:rsid w:val="00E653BC"/>
    <w:rPr>
      <w:rFonts w:ascii="TimesNewRomanPS" w:hAnsi="TimesNewRomanPS"/>
      <w:position w:val="6"/>
      <w:sz w:val="16"/>
    </w:rPr>
  </w:style>
  <w:style w:type="paragraph" w:customStyle="1" w:styleId="overallobjectiveLF">
    <w:name w:val="overall objective_LF"/>
    <w:basedOn w:val="Normal"/>
    <w:rsid w:val="00E653BC"/>
    <w:pPr>
      <w:spacing w:before="60" w:after="60"/>
      <w:ind w:left="180"/>
    </w:pPr>
    <w:rPr>
      <w:rFonts w:ascii="Arial" w:hAnsi="Arial"/>
      <w:b/>
      <w:bCs/>
      <w:color w:val="4A525A"/>
      <w:sz w:val="14"/>
      <w:szCs w:val="20"/>
      <w:lang w:eastAsia="it-IT"/>
    </w:rPr>
  </w:style>
  <w:style w:type="paragraph" w:customStyle="1" w:styleId="titlefront">
    <w:name w:val="title_front"/>
    <w:basedOn w:val="Normal"/>
    <w:rsid w:val="00BB2A4A"/>
    <w:pPr>
      <w:spacing w:before="240" w:after="0"/>
      <w:ind w:left="1701"/>
      <w:jc w:val="right"/>
    </w:pPr>
    <w:rPr>
      <w:rFonts w:ascii="Optima" w:hAnsi="Optima"/>
      <w:b/>
      <w:sz w:val="28"/>
      <w:szCs w:val="20"/>
      <w:lang w:eastAsia="en-GB"/>
    </w:rPr>
  </w:style>
  <w:style w:type="paragraph" w:customStyle="1" w:styleId="Char2">
    <w:name w:val="Char2"/>
    <w:basedOn w:val="Normal"/>
    <w:rsid w:val="00BB2A4A"/>
    <w:pPr>
      <w:spacing w:after="160" w:line="240" w:lineRule="exact"/>
    </w:pPr>
    <w:rPr>
      <w:rFonts w:ascii="Tahoma" w:hAnsi="Tahoma"/>
      <w:sz w:val="20"/>
      <w:szCs w:val="20"/>
    </w:rPr>
  </w:style>
  <w:style w:type="paragraph" w:styleId="BodyText">
    <w:name w:val="Body Text"/>
    <w:basedOn w:val="Normal"/>
    <w:link w:val="BodyTextChar"/>
    <w:rsid w:val="00BB2A4A"/>
    <w:rPr>
      <w:rFonts w:ascii="Arial" w:hAnsi="Arial"/>
      <w:snapToGrid w:val="0"/>
      <w:sz w:val="20"/>
      <w:szCs w:val="20"/>
      <w:lang w:val="sv-SE"/>
    </w:rPr>
  </w:style>
  <w:style w:type="character" w:customStyle="1" w:styleId="BodyTextChar">
    <w:name w:val="Body Text Char"/>
    <w:basedOn w:val="DefaultParagraphFont"/>
    <w:link w:val="BodyText"/>
    <w:rsid w:val="00BB2A4A"/>
    <w:rPr>
      <w:rFonts w:ascii="Arial" w:eastAsia="Times New Roman" w:hAnsi="Arial" w:cs="Times New Roman"/>
      <w:snapToGrid w:val="0"/>
      <w:sz w:val="20"/>
      <w:szCs w:val="20"/>
      <w:lang w:val="sv-SE"/>
    </w:rPr>
  </w:style>
  <w:style w:type="paragraph" w:customStyle="1" w:styleId="Default">
    <w:name w:val="Default"/>
    <w:rsid w:val="00B5536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table" w:styleId="TableGrid">
    <w:name w:val="Table Grid"/>
    <w:basedOn w:val="TableNormal"/>
    <w:rsid w:val="00D214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D21492"/>
    <w:pPr>
      <w:spacing w:after="0" w:line="240" w:lineRule="auto"/>
    </w:pPr>
    <w:rPr>
      <w:rFonts w:ascii="Calibri" w:eastAsia="Calibri" w:hAnsi="Calibri" w:cs="Times New Roman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7D3E34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7D3E34"/>
    <w:rPr>
      <w:sz w:val="16"/>
      <w:szCs w:val="16"/>
    </w:rPr>
  </w:style>
  <w:style w:type="character" w:customStyle="1" w:styleId="ListParagraphChar">
    <w:name w:val="List Paragraph Char"/>
    <w:aliases w:val="PDP DOCUMENT SUBTITLE Char,Bullet Points Char,Liste Paragraf Char,Liststycke SKL Char,Normal bullet 2 Char,Bullet list Char,Table of contents numbered Char,En tête 1 Char,Foot note Char"/>
    <w:basedOn w:val="DefaultParagraphFont"/>
    <w:link w:val="ListParagraph"/>
    <w:uiPriority w:val="99"/>
    <w:rsid w:val="00086FE8"/>
    <w:rPr>
      <w:rFonts w:ascii="Times New Roman" w:eastAsia="Times New Roman" w:hAnsi="Times New Roman" w:cs="Times New Roman"/>
      <w:sz w:val="24"/>
      <w:szCs w:val="24"/>
    </w:rPr>
  </w:style>
  <w:style w:type="paragraph" w:styleId="ListBullet">
    <w:name w:val="List Bullet"/>
    <w:basedOn w:val="Normal"/>
    <w:unhideWhenUsed/>
    <w:rsid w:val="00F129FF"/>
    <w:pPr>
      <w:numPr>
        <w:numId w:val="1"/>
      </w:numPr>
      <w:suppressAutoHyphens/>
      <w:autoSpaceDE w:val="0"/>
      <w:spacing w:before="0" w:after="0"/>
      <w:contextualSpacing/>
    </w:pPr>
    <w:rPr>
      <w:rFonts w:ascii="Arial Narrow" w:hAnsi="Arial Narrow"/>
      <w:szCs w:val="23"/>
      <w:lang w:eastAsia="ar-SA"/>
    </w:rPr>
  </w:style>
  <w:style w:type="table" w:customStyle="1" w:styleId="TableGrid1">
    <w:name w:val="Table Grid1"/>
    <w:basedOn w:val="TableNormal"/>
    <w:next w:val="TableGrid"/>
    <w:rsid w:val="00DF43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rsid w:val="00395F26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3E34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4B692E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rsid w:val="004B692E"/>
  </w:style>
  <w:style w:type="paragraph" w:styleId="Footer">
    <w:name w:val="footer"/>
    <w:basedOn w:val="Normal"/>
    <w:link w:val="FooterChar"/>
    <w:uiPriority w:val="99"/>
    <w:unhideWhenUsed/>
    <w:rsid w:val="004B692E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4B692E"/>
  </w:style>
  <w:style w:type="paragraph" w:styleId="BalloonText">
    <w:name w:val="Balloon Text"/>
    <w:basedOn w:val="Normal"/>
    <w:link w:val="BalloonTextChar"/>
    <w:uiPriority w:val="99"/>
    <w:semiHidden/>
    <w:unhideWhenUsed/>
    <w:rsid w:val="004B692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692E"/>
    <w:rPr>
      <w:rFonts w:ascii="Tahoma" w:hAnsi="Tahoma" w:cs="Tahoma"/>
      <w:sz w:val="16"/>
      <w:szCs w:val="16"/>
    </w:rPr>
  </w:style>
  <w:style w:type="paragraph" w:styleId="ListParagraph">
    <w:name w:val="List Paragraph"/>
    <w:aliases w:val="PDP DOCUMENT SUBTITLE,Bullet Points,Liste Paragraf,Liststycke SKL,Normal bullet 2,Bullet list,Table of contents numbered,En tête 1,Foot note"/>
    <w:basedOn w:val="Normal"/>
    <w:link w:val="ListParagraphChar"/>
    <w:uiPriority w:val="99"/>
    <w:qFormat/>
    <w:rsid w:val="004B692E"/>
    <w:pPr>
      <w:ind w:left="720"/>
      <w:contextualSpacing/>
    </w:pPr>
  </w:style>
  <w:style w:type="character" w:styleId="PageNumber">
    <w:name w:val="page number"/>
    <w:basedOn w:val="DefaultParagraphFont"/>
    <w:semiHidden/>
    <w:unhideWhenUsed/>
    <w:rsid w:val="00F373A0"/>
  </w:style>
  <w:style w:type="character" w:customStyle="1" w:styleId="st">
    <w:name w:val="st"/>
    <w:basedOn w:val="DefaultParagraphFont"/>
    <w:rsid w:val="00304CE3"/>
  </w:style>
  <w:style w:type="character" w:styleId="Emphasis">
    <w:name w:val="Emphasis"/>
    <w:basedOn w:val="DefaultParagraphFont"/>
    <w:qFormat/>
    <w:rsid w:val="00304CE3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FF62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62D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F62D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62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62D0"/>
    <w:rPr>
      <w:b/>
      <w:bCs/>
      <w:sz w:val="20"/>
      <w:szCs w:val="20"/>
    </w:rPr>
  </w:style>
  <w:style w:type="character" w:styleId="Hyperlink">
    <w:name w:val="Hyperlink"/>
    <w:basedOn w:val="DefaultParagraphFont"/>
    <w:unhideWhenUsed/>
    <w:rsid w:val="008964DB"/>
    <w:rPr>
      <w:color w:val="0000FF"/>
      <w:u w:val="single"/>
    </w:rPr>
  </w:style>
  <w:style w:type="paragraph" w:styleId="FootnoteText">
    <w:name w:val="footnote text"/>
    <w:aliases w:val="Footnote Text Char Char Char,Footnote Text Char Char,single space,footnote text,FOOTNOTES,fn,Testo nota a piè di pagina Carattere,Geneva 9,Font: Geneva 9,Boston 10,f,Footnote Text Char1,ft Char Char,single space Char Char,ft,ADB,pod carou"/>
    <w:basedOn w:val="Normal"/>
    <w:link w:val="FootnoteTextChar"/>
    <w:semiHidden/>
    <w:rsid w:val="0003266F"/>
    <w:pPr>
      <w:spacing w:after="240"/>
      <w:ind w:left="357" w:hanging="357"/>
    </w:pPr>
    <w:rPr>
      <w:rFonts w:ascii="Arial" w:hAnsi="Arial"/>
      <w:sz w:val="18"/>
      <w:szCs w:val="20"/>
      <w:lang w:eastAsia="en-GB"/>
    </w:rPr>
  </w:style>
  <w:style w:type="character" w:customStyle="1" w:styleId="FootnoteTextChar">
    <w:name w:val="Footnote Text Char"/>
    <w:aliases w:val="Footnote Text Char Char Char Char,Footnote Text Char Char Char1,single space Char,footnote text Char,FOOTNOTES Char,fn Char,Testo nota a piè di pagina Carattere Char,Geneva 9 Char,Font: Geneva 9 Char,Boston 10 Char,f Char,ft Char"/>
    <w:basedOn w:val="DefaultParagraphFont"/>
    <w:link w:val="FootnoteText"/>
    <w:semiHidden/>
    <w:rsid w:val="0003266F"/>
    <w:rPr>
      <w:rFonts w:ascii="Arial" w:eastAsia="Times New Roman" w:hAnsi="Arial" w:cs="Times New Roman"/>
      <w:sz w:val="18"/>
      <w:szCs w:val="20"/>
      <w:lang w:eastAsia="en-GB"/>
    </w:rPr>
  </w:style>
  <w:style w:type="character" w:styleId="FootnoteReference">
    <w:name w:val="footnote reference"/>
    <w:aliases w:val="BVI fnr,16 Point,Superscript 6 Point,nota pié di pagina,Times 10 Point, Exposant 3 Point,Footnote symbol,Footnote reference number,Exposant 3 Point,EN Footnote Reference,note TESI,Footnote Reference Char Char Char"/>
    <w:basedOn w:val="DefaultParagraphFont"/>
    <w:rsid w:val="00E653BC"/>
    <w:rPr>
      <w:rFonts w:ascii="TimesNewRomanPS" w:hAnsi="TimesNewRomanPS"/>
      <w:position w:val="6"/>
      <w:sz w:val="16"/>
    </w:rPr>
  </w:style>
  <w:style w:type="paragraph" w:customStyle="1" w:styleId="overallobjectiveLF">
    <w:name w:val="overall objective_LF"/>
    <w:basedOn w:val="Normal"/>
    <w:rsid w:val="00E653BC"/>
    <w:pPr>
      <w:spacing w:before="60" w:after="60"/>
      <w:ind w:left="180"/>
    </w:pPr>
    <w:rPr>
      <w:rFonts w:ascii="Arial" w:hAnsi="Arial"/>
      <w:b/>
      <w:bCs/>
      <w:color w:val="4A525A"/>
      <w:sz w:val="14"/>
      <w:szCs w:val="20"/>
      <w:lang w:eastAsia="it-IT"/>
    </w:rPr>
  </w:style>
  <w:style w:type="paragraph" w:customStyle="1" w:styleId="titlefront">
    <w:name w:val="title_front"/>
    <w:basedOn w:val="Normal"/>
    <w:rsid w:val="00BB2A4A"/>
    <w:pPr>
      <w:spacing w:before="240" w:after="0"/>
      <w:ind w:left="1701"/>
      <w:jc w:val="right"/>
    </w:pPr>
    <w:rPr>
      <w:rFonts w:ascii="Optima" w:hAnsi="Optima"/>
      <w:b/>
      <w:sz w:val="28"/>
      <w:szCs w:val="20"/>
      <w:lang w:eastAsia="en-GB"/>
    </w:rPr>
  </w:style>
  <w:style w:type="paragraph" w:customStyle="1" w:styleId="Char2">
    <w:name w:val="Char2"/>
    <w:basedOn w:val="Normal"/>
    <w:rsid w:val="00BB2A4A"/>
    <w:pPr>
      <w:spacing w:after="160" w:line="240" w:lineRule="exact"/>
    </w:pPr>
    <w:rPr>
      <w:rFonts w:ascii="Tahoma" w:hAnsi="Tahoma"/>
      <w:sz w:val="20"/>
      <w:szCs w:val="20"/>
    </w:rPr>
  </w:style>
  <w:style w:type="paragraph" w:styleId="BodyText">
    <w:name w:val="Body Text"/>
    <w:basedOn w:val="Normal"/>
    <w:link w:val="BodyTextChar"/>
    <w:rsid w:val="00BB2A4A"/>
    <w:rPr>
      <w:rFonts w:ascii="Arial" w:hAnsi="Arial"/>
      <w:snapToGrid w:val="0"/>
      <w:sz w:val="20"/>
      <w:szCs w:val="20"/>
      <w:lang w:val="sv-SE"/>
    </w:rPr>
  </w:style>
  <w:style w:type="character" w:customStyle="1" w:styleId="BodyTextChar">
    <w:name w:val="Body Text Char"/>
    <w:basedOn w:val="DefaultParagraphFont"/>
    <w:link w:val="BodyText"/>
    <w:rsid w:val="00BB2A4A"/>
    <w:rPr>
      <w:rFonts w:ascii="Arial" w:eastAsia="Times New Roman" w:hAnsi="Arial" w:cs="Times New Roman"/>
      <w:snapToGrid w:val="0"/>
      <w:sz w:val="20"/>
      <w:szCs w:val="20"/>
      <w:lang w:val="sv-SE"/>
    </w:rPr>
  </w:style>
  <w:style w:type="paragraph" w:customStyle="1" w:styleId="Default">
    <w:name w:val="Default"/>
    <w:rsid w:val="00B5536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table" w:styleId="TableGrid">
    <w:name w:val="Table Grid"/>
    <w:basedOn w:val="TableNormal"/>
    <w:rsid w:val="00D214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D21492"/>
    <w:pPr>
      <w:spacing w:after="0" w:line="240" w:lineRule="auto"/>
    </w:pPr>
    <w:rPr>
      <w:rFonts w:ascii="Calibri" w:eastAsia="Calibri" w:hAnsi="Calibri" w:cs="Times New Roman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7D3E34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7D3E34"/>
    <w:rPr>
      <w:sz w:val="16"/>
      <w:szCs w:val="16"/>
    </w:rPr>
  </w:style>
  <w:style w:type="character" w:customStyle="1" w:styleId="ListParagraphChar">
    <w:name w:val="List Paragraph Char"/>
    <w:aliases w:val="PDP DOCUMENT SUBTITLE Char,Bullet Points Char,Liste Paragraf Char,Liststycke SKL Char,Normal bullet 2 Char,Bullet list Char,Table of contents numbered Char,En tête 1 Char,Foot note Char"/>
    <w:basedOn w:val="DefaultParagraphFont"/>
    <w:link w:val="ListParagraph"/>
    <w:uiPriority w:val="99"/>
    <w:rsid w:val="00086FE8"/>
    <w:rPr>
      <w:rFonts w:ascii="Times New Roman" w:eastAsia="Times New Roman" w:hAnsi="Times New Roman" w:cs="Times New Roman"/>
      <w:sz w:val="24"/>
      <w:szCs w:val="24"/>
    </w:rPr>
  </w:style>
  <w:style w:type="paragraph" w:styleId="ListBullet">
    <w:name w:val="List Bullet"/>
    <w:basedOn w:val="Normal"/>
    <w:unhideWhenUsed/>
    <w:rsid w:val="00F129FF"/>
    <w:pPr>
      <w:numPr>
        <w:numId w:val="1"/>
      </w:numPr>
      <w:suppressAutoHyphens/>
      <w:autoSpaceDE w:val="0"/>
      <w:spacing w:before="0" w:after="0"/>
      <w:contextualSpacing/>
    </w:pPr>
    <w:rPr>
      <w:rFonts w:ascii="Arial Narrow" w:hAnsi="Arial Narrow"/>
      <w:szCs w:val="23"/>
      <w:lang w:eastAsia="ar-SA"/>
    </w:rPr>
  </w:style>
  <w:style w:type="table" w:customStyle="1" w:styleId="TableGrid1">
    <w:name w:val="Table Grid1"/>
    <w:basedOn w:val="TableNormal"/>
    <w:next w:val="TableGrid"/>
    <w:rsid w:val="00DF43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rsid w:val="00395F26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60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7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0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3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3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3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3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BF2A18-A75C-4812-897F-B0C578737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323</Words>
  <Characters>1844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GIZ International Services</Company>
  <LinksUpToDate>false</LinksUpToDate>
  <CharactersWithSpaces>2163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Doko Ines</dc:creator>
  <cp:lastModifiedBy>Will</cp:lastModifiedBy>
  <cp:revision>4</cp:revision>
  <cp:lastPrinted>2015-04-20T10:57:00Z</cp:lastPrinted>
  <dcterms:created xsi:type="dcterms:W3CDTF">2016-05-25T16:34:00Z</dcterms:created>
  <dcterms:modified xsi:type="dcterms:W3CDTF">2016-05-26T09:52:00Z</dcterms:modified>
</cp:coreProperties>
</file>